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8A" w:rsidRPr="001C42A3" w:rsidRDefault="008B7A12" w:rsidP="00E455BC">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simplePos x="0" y="0"/>
                <wp:positionH relativeFrom="column">
                  <wp:posOffset>3862070</wp:posOffset>
                </wp:positionH>
                <wp:positionV relativeFrom="paragraph">
                  <wp:posOffset>-214630</wp:posOffset>
                </wp:positionV>
                <wp:extent cx="1962150" cy="447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4767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7D7" w:rsidRPr="00D867F5" w:rsidRDefault="009367D7" w:rsidP="008763AB">
                            <w:pPr>
                              <w:jc w:val="center"/>
                              <w:rPr>
                                <w:rFonts w:cs="Lucida Sans Unicode"/>
                                <w:i/>
                                <w:color w:val="auto"/>
                                <w:sz w:val="16"/>
                                <w:szCs w:val="16"/>
                              </w:rPr>
                            </w:pPr>
                            <w:r>
                              <w:rPr>
                                <w:rFonts w:cs="Lucida Sans Unicode"/>
                                <w:i/>
                                <w:noProof/>
                                <w:color w:val="FF0000"/>
                                <w:sz w:val="16"/>
                                <w:szCs w:val="16"/>
                                <w:lang w:eastAsia="de-AT"/>
                              </w:rPr>
                              <w:drawing>
                                <wp:inline distT="0" distB="0" distL="0" distR="0">
                                  <wp:extent cx="591358" cy="3752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Gä Logo Bild1.jpg"/>
                                          <pic:cNvPicPr/>
                                        </pic:nvPicPr>
                                        <pic:blipFill>
                                          <a:blip r:embed="rId8">
                                            <a:extLst>
                                              <a:ext uri="{28A0092B-C50C-407E-A947-70E740481C1C}">
                                                <a14:useLocalDpi xmlns:a14="http://schemas.microsoft.com/office/drawing/2010/main" val="0"/>
                                              </a:ext>
                                            </a:extLst>
                                          </a:blip>
                                          <a:stretch>
                                            <a:fillRect/>
                                          </a:stretch>
                                        </pic:blipFill>
                                        <pic:spPr>
                                          <a:xfrm>
                                            <a:off x="0" y="0"/>
                                            <a:ext cx="612483" cy="38869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4.1pt;margin-top:-16.9pt;width:15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" filled="f" fillcolor="#d4a97e" stroked="f">
                <v:textbox>
                  <w:txbxContent>
                    <w:p w:rsidR="009367D7" w:rsidRPr="00D867F5" w:rsidRDefault="009367D7" w:rsidP="008763AB">
                      <w:pPr>
                        <w:jc w:val="center"/>
                        <w:rPr>
                          <w:rFonts w:cs="Lucida Sans Unicode"/>
                          <w:i/>
                          <w:color w:val="auto"/>
                          <w:sz w:val="16"/>
                          <w:szCs w:val="16"/>
                        </w:rPr>
                      </w:pPr>
                      <w:r>
                        <w:rPr>
                          <w:rFonts w:cs="Lucida Sans Unicode"/>
                          <w:i/>
                          <w:noProof/>
                          <w:color w:val="FF0000"/>
                          <w:sz w:val="16"/>
                          <w:szCs w:val="16"/>
                          <w:lang w:eastAsia="de-AT"/>
                        </w:rPr>
                        <w:drawing>
                          <wp:inline distT="0" distB="0" distL="0" distR="0">
                            <wp:extent cx="591358" cy="3752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Gä Logo Bild1.jpg"/>
                                    <pic:cNvPicPr/>
                                  </pic:nvPicPr>
                                  <pic:blipFill>
                                    <a:blip r:embed="rId9">
                                      <a:extLst>
                                        <a:ext uri="{28A0092B-C50C-407E-A947-70E740481C1C}">
                                          <a14:useLocalDpi xmlns:a14="http://schemas.microsoft.com/office/drawing/2010/main" val="0"/>
                                        </a:ext>
                                      </a:extLst>
                                    </a:blip>
                                    <a:stretch>
                                      <a:fillRect/>
                                    </a:stretch>
                                  </pic:blipFill>
                                  <pic:spPr>
                                    <a:xfrm>
                                      <a:off x="0" y="0"/>
                                      <a:ext cx="612483" cy="388691"/>
                                    </a:xfrm>
                                    <a:prstGeom prst="rect">
                                      <a:avLst/>
                                    </a:prstGeom>
                                  </pic:spPr>
                                </pic:pic>
                              </a:graphicData>
                            </a:graphic>
                          </wp:inline>
                        </w:drawing>
                      </w: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23"/>
        <w:gridCol w:w="6137"/>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A53CB6" w:rsidP="001C42A3">
            <w:pPr>
              <w:spacing w:before="20" w:after="20"/>
              <w:rPr>
                <w:rFonts w:cs="Lucida Sans Unicode"/>
                <w:sz w:val="22"/>
                <w:szCs w:val="22"/>
              </w:rPr>
            </w:pPr>
            <w:r>
              <w:rPr>
                <w:rFonts w:cs="Lucida Sans Unicode"/>
                <w:sz w:val="22"/>
                <w:szCs w:val="22"/>
              </w:rPr>
              <w:t>2295</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2C76B5" w:rsidRPr="001C42A3" w:rsidRDefault="00A53CB6" w:rsidP="001C42A3">
            <w:pPr>
              <w:spacing w:before="20" w:after="20"/>
              <w:rPr>
                <w:rFonts w:cs="Lucida Sans Unicode"/>
                <w:sz w:val="22"/>
                <w:szCs w:val="22"/>
              </w:rPr>
            </w:pPr>
            <w:r>
              <w:rPr>
                <w:rFonts w:cs="Lucida Sans Unicode"/>
                <w:sz w:val="22"/>
                <w:szCs w:val="22"/>
              </w:rPr>
              <w:t>Kindergärten – Freiräume für Mädchen und Buben</w:t>
            </w: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EC52A2" w:rsidRPr="001C42A3" w:rsidRDefault="00A53CB6" w:rsidP="00A53CB6">
            <w:pPr>
              <w:spacing w:before="20" w:after="20"/>
              <w:rPr>
                <w:rFonts w:cs="Lucida Sans Unicode"/>
                <w:sz w:val="22"/>
                <w:szCs w:val="22"/>
              </w:rPr>
            </w:pPr>
            <w:r>
              <w:rPr>
                <w:rFonts w:cs="Lucida Sans Unicode"/>
                <w:sz w:val="22"/>
                <w:szCs w:val="22"/>
              </w:rPr>
              <w:t>Universität Wien / Institut für Sportwissenschaft in Kooperation mit tilia-büro für landschaftsplanung</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A53CB6" w:rsidP="001C42A3">
            <w:pPr>
              <w:spacing w:before="20" w:after="20"/>
              <w:rPr>
                <w:rFonts w:cs="Lucida Sans Unicode"/>
                <w:sz w:val="22"/>
                <w:szCs w:val="22"/>
              </w:rPr>
            </w:pPr>
            <w:r>
              <w:rPr>
                <w:rFonts w:cs="Lucida Sans Unicode"/>
                <w:sz w:val="22"/>
                <w:szCs w:val="22"/>
              </w:rPr>
              <w:t>1.12.2012-29.2.2016</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D9069B" w:rsidRPr="001C42A3" w:rsidRDefault="00A53CB6" w:rsidP="001C42A3">
            <w:pPr>
              <w:spacing w:before="20" w:after="20"/>
              <w:rPr>
                <w:rFonts w:cs="Lucida Sans Unicode"/>
                <w:sz w:val="22"/>
                <w:szCs w:val="22"/>
              </w:rPr>
            </w:pPr>
            <w:r>
              <w:rPr>
                <w:rFonts w:cs="Lucida Sans Unicode"/>
                <w:sz w:val="22"/>
                <w:szCs w:val="22"/>
              </w:rPr>
              <w:t>KindergartenpädagogInnen</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5D52B6" w:rsidRPr="001C42A3" w:rsidRDefault="00A53CB6" w:rsidP="000E3B4D">
            <w:pPr>
              <w:spacing w:before="20" w:after="20"/>
              <w:rPr>
                <w:rFonts w:cs="Lucida Sans Unicode"/>
                <w:sz w:val="22"/>
                <w:szCs w:val="22"/>
              </w:rPr>
            </w:pPr>
            <w:r>
              <w:rPr>
                <w:rFonts w:cs="Lucida Sans Unicode"/>
                <w:sz w:val="22"/>
                <w:szCs w:val="22"/>
              </w:rPr>
              <w:t xml:space="preserve">KindergartenpädagogInnen: </w:t>
            </w:r>
            <w:r w:rsidR="000E3B4D">
              <w:rPr>
                <w:rFonts w:cs="Lucida Sans Unicode"/>
                <w:sz w:val="22"/>
                <w:szCs w:val="22"/>
              </w:rPr>
              <w:t xml:space="preserve">180 in Projektkindergärten; </w:t>
            </w:r>
            <w:r>
              <w:rPr>
                <w:rFonts w:cs="Lucida Sans Unicode"/>
                <w:sz w:val="22"/>
                <w:szCs w:val="22"/>
              </w:rPr>
              <w:t>400</w:t>
            </w:r>
            <w:r w:rsidR="000E3B4D">
              <w:rPr>
                <w:rFonts w:cs="Lucida Sans Unicode"/>
                <w:sz w:val="22"/>
                <w:szCs w:val="22"/>
              </w:rPr>
              <w:t xml:space="preserve"> incl. Päd. in Aus- und Fortbildung</w:t>
            </w:r>
            <w:r>
              <w:rPr>
                <w:rFonts w:cs="Lucida Sans Unicode"/>
                <w:sz w:val="22"/>
                <w:szCs w:val="22"/>
              </w:rPr>
              <w:br/>
              <w:t xml:space="preserve">Kindergartenkinder: </w:t>
            </w:r>
            <w:r w:rsidR="000E3B4D">
              <w:rPr>
                <w:rFonts w:cs="Lucida Sans Unicode"/>
                <w:sz w:val="22"/>
                <w:szCs w:val="22"/>
              </w:rPr>
              <w:t xml:space="preserve">~800 in Projektkindergärten; </w:t>
            </w:r>
            <w:r w:rsidR="000E3B4D">
              <w:rPr>
                <w:rFonts w:cs="Lucida Sans Unicode"/>
                <w:sz w:val="22"/>
                <w:szCs w:val="22"/>
              </w:rPr>
              <w:br/>
              <w:t>~4200 (incl. jener von Päd. in aus- und Fortbildungen)</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6F6160" w:rsidP="006F6160">
            <w:pPr>
              <w:spacing w:before="20" w:after="20"/>
              <w:rPr>
                <w:rFonts w:cs="Lucida Sans Unicode"/>
                <w:sz w:val="22"/>
                <w:szCs w:val="22"/>
              </w:rPr>
            </w:pPr>
            <w:r>
              <w:rPr>
                <w:rFonts w:cs="Lucida Sans Unicode"/>
                <w:sz w:val="22"/>
                <w:szCs w:val="22"/>
              </w:rPr>
              <w:t>8 Projektkindergärten in Wien und NÖ;</w:t>
            </w:r>
            <w:r>
              <w:rPr>
                <w:rFonts w:cs="Lucida Sans Unicode"/>
                <w:sz w:val="22"/>
                <w:szCs w:val="22"/>
              </w:rPr>
              <w:br/>
            </w:r>
            <w:r w:rsidR="000E3B4D">
              <w:rPr>
                <w:rFonts w:cs="Lucida Sans Unicode"/>
                <w:sz w:val="22"/>
                <w:szCs w:val="22"/>
              </w:rPr>
              <w:t>MA 10 (</w:t>
            </w:r>
            <w:r>
              <w:rPr>
                <w:rFonts w:cs="Lucida Sans Unicode"/>
                <w:sz w:val="22"/>
                <w:szCs w:val="22"/>
              </w:rPr>
              <w:t>Wiener</w:t>
            </w:r>
            <w:r w:rsidR="000E3B4D">
              <w:rPr>
                <w:rFonts w:cs="Lucida Sans Unicode"/>
                <w:sz w:val="22"/>
                <w:szCs w:val="22"/>
              </w:rPr>
              <w:t xml:space="preserve"> Kindergärten), Luna, </w:t>
            </w:r>
            <w:proofErr w:type="spellStart"/>
            <w:r w:rsidR="000E3B4D">
              <w:rPr>
                <w:rFonts w:cs="Lucida Sans Unicode"/>
                <w:sz w:val="22"/>
                <w:szCs w:val="22"/>
              </w:rPr>
              <w:t>Wr</w:t>
            </w:r>
            <w:proofErr w:type="spellEnd"/>
            <w:r w:rsidR="000E3B4D">
              <w:rPr>
                <w:rFonts w:cs="Lucida Sans Unicode"/>
                <w:sz w:val="22"/>
                <w:szCs w:val="22"/>
              </w:rPr>
              <w:t>. Kinderfreunde, NÖ Kindergärten, bmukk bzw. bmbf; Natur im Garten, Sportministerium</w:t>
            </w:r>
            <w:r w:rsidR="00A30F62">
              <w:rPr>
                <w:rFonts w:cs="Lucida Sans Unicode"/>
                <w:sz w:val="22"/>
                <w:szCs w:val="22"/>
              </w:rPr>
              <w:t>, Waldorfseminar</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A30F62" w:rsidRDefault="000E3B4D" w:rsidP="00A30F62">
            <w:pPr>
              <w:spacing w:before="20" w:after="20"/>
              <w:rPr>
                <w:rFonts w:cs="Lucida Sans Unicode"/>
                <w:color w:val="auto"/>
                <w:sz w:val="22"/>
                <w:szCs w:val="22"/>
              </w:rPr>
            </w:pPr>
            <w:r w:rsidRPr="000E3B4D">
              <w:rPr>
                <w:rFonts w:cs="Lucida Sans Unicode"/>
                <w:color w:val="auto"/>
                <w:sz w:val="22"/>
                <w:szCs w:val="22"/>
              </w:rPr>
              <w:t>Rosa Diketmüller</w:t>
            </w:r>
            <w:r w:rsidR="00A30F62">
              <w:rPr>
                <w:rFonts w:cs="Lucida Sans Unicode"/>
                <w:color w:val="auto"/>
                <w:sz w:val="22"/>
                <w:szCs w:val="22"/>
              </w:rPr>
              <w:t xml:space="preserve">, </w:t>
            </w:r>
            <w:r w:rsidR="00A30F62" w:rsidRPr="000E3B4D">
              <w:rPr>
                <w:rFonts w:cs="Lucida Sans Unicode"/>
                <w:color w:val="auto"/>
                <w:sz w:val="22"/>
                <w:szCs w:val="22"/>
              </w:rPr>
              <w:t xml:space="preserve">Jenny Lischka, Franz Mairinger, Steffi Spörl </w:t>
            </w:r>
            <w:r w:rsidR="00A30F62">
              <w:rPr>
                <w:rFonts w:cs="Lucida Sans Unicode"/>
                <w:color w:val="auto"/>
                <w:sz w:val="22"/>
                <w:szCs w:val="22"/>
              </w:rPr>
              <w:t>(Universität Wien/Sportwissenschaft)</w:t>
            </w:r>
          </w:p>
          <w:p w:rsidR="005D52B6" w:rsidRPr="000E3B4D" w:rsidRDefault="000E3B4D" w:rsidP="00A30F62">
            <w:pPr>
              <w:spacing w:before="20" w:after="20"/>
              <w:rPr>
                <w:rFonts w:cs="Lucida Sans Unicode"/>
                <w:sz w:val="22"/>
                <w:szCs w:val="22"/>
              </w:rPr>
            </w:pPr>
            <w:r w:rsidRPr="000E3B4D">
              <w:rPr>
                <w:rFonts w:cs="Lucida Sans Unicode"/>
                <w:color w:val="auto"/>
                <w:sz w:val="22"/>
                <w:szCs w:val="22"/>
              </w:rPr>
              <w:t xml:space="preserve">Heide Studer, Rita Mayrhofer, </w:t>
            </w:r>
            <w:r w:rsidR="00A30F62">
              <w:rPr>
                <w:rFonts w:cs="Lucida Sans Unicode"/>
                <w:color w:val="auto"/>
                <w:sz w:val="22"/>
                <w:szCs w:val="22"/>
              </w:rPr>
              <w:t>Barbara Gungl (tilia)</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6F6160" w:rsidP="001C42A3">
            <w:pPr>
              <w:spacing w:before="20" w:after="20"/>
              <w:rPr>
                <w:rFonts w:cs="Lucida Sans Unicode"/>
                <w:sz w:val="22"/>
                <w:szCs w:val="22"/>
              </w:rPr>
            </w:pPr>
            <w:r>
              <w:rPr>
                <w:rFonts w:cs="Lucida Sans Unicode"/>
                <w:sz w:val="22"/>
                <w:szCs w:val="22"/>
              </w:rPr>
              <w:t>r</w:t>
            </w:r>
            <w:r w:rsidR="000E3B4D">
              <w:rPr>
                <w:rFonts w:cs="Lucida Sans Unicode"/>
                <w:sz w:val="22"/>
                <w:szCs w:val="22"/>
              </w:rPr>
              <w:t>osa.diketmueller@univie.ac.at</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lastRenderedPageBreak/>
              <w:t>Weblink/Homepage</w:t>
            </w:r>
          </w:p>
        </w:tc>
        <w:tc>
          <w:tcPr>
            <w:tcW w:w="6323" w:type="dxa"/>
            <w:vAlign w:val="center"/>
          </w:tcPr>
          <w:p w:rsidR="005D52B6" w:rsidRPr="001C42A3" w:rsidRDefault="000E3B4D" w:rsidP="001C42A3">
            <w:pPr>
              <w:spacing w:before="20" w:after="20"/>
              <w:rPr>
                <w:rFonts w:cs="Lucida Sans Unicode"/>
                <w:sz w:val="22"/>
                <w:szCs w:val="22"/>
              </w:rPr>
            </w:pPr>
            <w:r>
              <w:rPr>
                <w:rFonts w:cs="Lucida Sans Unicode"/>
                <w:sz w:val="22"/>
                <w:szCs w:val="22"/>
              </w:rPr>
              <w:t xml:space="preserve">Kindergarten.univie.ac.at </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0E3B4D" w:rsidP="001C42A3">
            <w:pPr>
              <w:spacing w:before="20" w:after="20"/>
              <w:rPr>
                <w:rFonts w:cs="Lucida Sans Unicode"/>
                <w:sz w:val="22"/>
                <w:szCs w:val="22"/>
              </w:rPr>
            </w:pPr>
            <w:r>
              <w:rPr>
                <w:rFonts w:cs="Lucida Sans Unicode"/>
                <w:sz w:val="22"/>
                <w:szCs w:val="22"/>
              </w:rPr>
              <w:t>25.5.2016</w:t>
            </w:r>
          </w:p>
        </w:tc>
      </w:tr>
    </w:tbl>
    <w:p w:rsidR="002C76B5" w:rsidRPr="00586ADC" w:rsidRDefault="002C76B5" w:rsidP="002C76B5">
      <w:pPr>
        <w:rPr>
          <w:rFonts w:cs="Lucida Sans Unicode"/>
        </w:rPr>
        <w:sectPr w:rsidR="002C76B5" w:rsidRPr="00586ADC" w:rsidSect="002C76B5">
          <w:headerReference w:type="default" r:id="rId10"/>
          <w:footerReference w:type="default" r:id="rId11"/>
          <w:footerReference w:type="first" r:id="rId12"/>
          <w:pgSz w:w="11906" w:h="16838" w:code="9"/>
          <w:pgMar w:top="1418" w:right="1418" w:bottom="1134" w:left="1418" w:header="709" w:footer="709" w:gutter="0"/>
          <w:cols w:space="708"/>
          <w:titlePg/>
          <w:docGrid w:linePitch="360"/>
        </w:sectPr>
      </w:pPr>
    </w:p>
    <w:p w:rsidR="00453187" w:rsidRPr="00586ADC"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8A5C44" w:rsidRDefault="008A5C44" w:rsidP="008A5C44">
      <w:pPr>
        <w:spacing w:after="120"/>
        <w:ind w:right="459"/>
        <w:rPr>
          <w:rFonts w:cs="Lucida Sans Unicode"/>
          <w:sz w:val="18"/>
          <w:szCs w:val="18"/>
        </w:rPr>
      </w:pPr>
      <w:r w:rsidRPr="008A5C44">
        <w:rPr>
          <w:rFonts w:cs="Lucida Sans Unicode"/>
          <w:sz w:val="18"/>
          <w:szCs w:val="18"/>
        </w:rPr>
        <w:t xml:space="preserve">Das Projekt „KinderGärten“ </w:t>
      </w:r>
      <w:r w:rsidR="008C05A3">
        <w:rPr>
          <w:rFonts w:cs="Lucida Sans Unicode"/>
          <w:sz w:val="18"/>
          <w:szCs w:val="18"/>
        </w:rPr>
        <w:t>analysierte die</w:t>
      </w:r>
      <w:r w:rsidRPr="008A5C44">
        <w:rPr>
          <w:rFonts w:cs="Lucida Sans Unicode"/>
          <w:sz w:val="18"/>
          <w:szCs w:val="18"/>
        </w:rPr>
        <w:t xml:space="preserve"> Bedeutung</w:t>
      </w:r>
      <w:r w:rsidR="008C05A3">
        <w:rPr>
          <w:rFonts w:cs="Lucida Sans Unicode"/>
          <w:sz w:val="18"/>
          <w:szCs w:val="18"/>
        </w:rPr>
        <w:t>,</w:t>
      </w:r>
      <w:r w:rsidRPr="008A5C44">
        <w:rPr>
          <w:rFonts w:cs="Lucida Sans Unicode"/>
          <w:sz w:val="18"/>
          <w:szCs w:val="18"/>
        </w:rPr>
        <w:t xml:space="preserve"> die Außenräume für Mädchen und Buben in Kindergärten haben und wie Gestaltung, Ausstattung und pädagogische Begleitung die Räume und das Verhalten beeinflussen. </w:t>
      </w:r>
      <w:r>
        <w:rPr>
          <w:rFonts w:cs="Lucida Sans Unicode"/>
          <w:sz w:val="18"/>
          <w:szCs w:val="18"/>
        </w:rPr>
        <w:t xml:space="preserve">Aus Studien ist bekannt, dass </w:t>
      </w:r>
      <w:r w:rsidR="007176BE">
        <w:rPr>
          <w:rFonts w:cs="Lucida Sans Unicode"/>
          <w:sz w:val="18"/>
          <w:szCs w:val="18"/>
        </w:rPr>
        <w:t>es bereits im Kindergartenalter Unterschiede im</w:t>
      </w:r>
      <w:r>
        <w:rPr>
          <w:rFonts w:cs="Lucida Sans Unicode"/>
          <w:sz w:val="18"/>
          <w:szCs w:val="18"/>
        </w:rPr>
        <w:t xml:space="preserve"> Bewegungs- und Raumnutzungsverhalten</w:t>
      </w:r>
      <w:r w:rsidR="007176BE">
        <w:rPr>
          <w:rFonts w:cs="Lucida Sans Unicode"/>
          <w:sz w:val="18"/>
          <w:szCs w:val="18"/>
        </w:rPr>
        <w:t xml:space="preserve"> auf Geschlechter</w:t>
      </w:r>
      <w:r>
        <w:rPr>
          <w:rFonts w:cs="Lucida Sans Unicode"/>
          <w:sz w:val="18"/>
          <w:szCs w:val="18"/>
        </w:rPr>
        <w:t xml:space="preserve">- und Migrationshintergrundebene </w:t>
      </w:r>
      <w:r w:rsidR="007176BE">
        <w:rPr>
          <w:rFonts w:cs="Lucida Sans Unicode"/>
          <w:sz w:val="18"/>
          <w:szCs w:val="18"/>
        </w:rPr>
        <w:t>gibt</w:t>
      </w:r>
      <w:r>
        <w:rPr>
          <w:rFonts w:cs="Lucida Sans Unicode"/>
          <w:sz w:val="18"/>
          <w:szCs w:val="18"/>
        </w:rPr>
        <w:t xml:space="preserve">. Ziel des Projektes ist es daher, Maßnahmen auf räumlicher wie pädagogischer Ebene anzustoßen, um gesündere Rahmenbedingungen und Verhaltensweisen von Kindern zu initiieren, die Wahrnehmung, Reflexion und Gestaltungskompetenz von PädagogInnen zu schärfen und schulen und geänderte Praktiken in Gang zu setzen. </w:t>
      </w:r>
    </w:p>
    <w:p w:rsidR="008A5C44" w:rsidRPr="008A5C44" w:rsidRDefault="008A5C44" w:rsidP="008A5C44">
      <w:pPr>
        <w:spacing w:after="120"/>
        <w:ind w:right="459"/>
        <w:rPr>
          <w:rFonts w:cs="Lucida Sans Unicode"/>
          <w:sz w:val="18"/>
          <w:szCs w:val="18"/>
        </w:rPr>
      </w:pPr>
      <w:r>
        <w:rPr>
          <w:rFonts w:cs="Lucida Sans Unicode"/>
          <w:sz w:val="18"/>
          <w:szCs w:val="18"/>
        </w:rPr>
        <w:t xml:space="preserve">In zwei Erhebungsserien </w:t>
      </w:r>
      <w:r w:rsidR="00D20722">
        <w:rPr>
          <w:rFonts w:cs="Lucida Sans Unicode"/>
          <w:sz w:val="18"/>
          <w:szCs w:val="18"/>
        </w:rPr>
        <w:t>wurde</w:t>
      </w:r>
      <w:r>
        <w:rPr>
          <w:rFonts w:cs="Lucida Sans Unicode"/>
          <w:sz w:val="18"/>
          <w:szCs w:val="18"/>
        </w:rPr>
        <w:t xml:space="preserve"> in</w:t>
      </w:r>
      <w:r w:rsidRPr="008A5C44">
        <w:rPr>
          <w:rFonts w:cs="Lucida Sans Unicode"/>
          <w:sz w:val="18"/>
          <w:szCs w:val="18"/>
        </w:rPr>
        <w:t xml:space="preserve"> vier Wiener und vier Niederösterreichischen Kindergärten </w:t>
      </w:r>
      <w:r>
        <w:rPr>
          <w:rFonts w:cs="Lucida Sans Unicode"/>
          <w:sz w:val="18"/>
          <w:szCs w:val="18"/>
        </w:rPr>
        <w:t>analy</w:t>
      </w:r>
      <w:r w:rsidR="00D20722">
        <w:rPr>
          <w:rFonts w:cs="Lucida Sans Unicode"/>
          <w:sz w:val="18"/>
          <w:szCs w:val="18"/>
        </w:rPr>
        <w:t>s</w:t>
      </w:r>
      <w:r>
        <w:rPr>
          <w:rFonts w:cs="Lucida Sans Unicode"/>
          <w:sz w:val="18"/>
          <w:szCs w:val="18"/>
        </w:rPr>
        <w:t xml:space="preserve">iert, </w:t>
      </w:r>
      <w:r w:rsidRPr="008A5C44">
        <w:rPr>
          <w:rFonts w:cs="Lucida Sans Unicode"/>
          <w:sz w:val="18"/>
          <w:szCs w:val="18"/>
        </w:rPr>
        <w:t xml:space="preserve">wie </w:t>
      </w:r>
      <w:r w:rsidR="007176BE">
        <w:rPr>
          <w:rFonts w:cs="Lucida Sans Unicode"/>
          <w:sz w:val="18"/>
          <w:szCs w:val="18"/>
        </w:rPr>
        <w:t>Kinder</w:t>
      </w:r>
      <w:r w:rsidRPr="008A5C44">
        <w:rPr>
          <w:rFonts w:cs="Lucida Sans Unicode"/>
          <w:sz w:val="18"/>
          <w:szCs w:val="18"/>
        </w:rPr>
        <w:t xml:space="preserve"> ihre Räume nutzen und wahrnehmen und wie Kinder und PädagogInnen agieren. Auf Basis der </w:t>
      </w:r>
      <w:r w:rsidR="00D20722">
        <w:rPr>
          <w:rFonts w:cs="Lucida Sans Unicode"/>
          <w:sz w:val="18"/>
          <w:szCs w:val="18"/>
        </w:rPr>
        <w:t xml:space="preserve">Ergebnisse der Eingangserhebung, die </w:t>
      </w:r>
      <w:r w:rsidR="007176BE">
        <w:rPr>
          <w:rFonts w:cs="Lucida Sans Unicode"/>
          <w:sz w:val="18"/>
          <w:szCs w:val="18"/>
        </w:rPr>
        <w:t>die oben genannten</w:t>
      </w:r>
      <w:r w:rsidR="00D20722">
        <w:rPr>
          <w:rFonts w:cs="Lucida Sans Unicode"/>
          <w:sz w:val="18"/>
          <w:szCs w:val="18"/>
        </w:rPr>
        <w:t xml:space="preserve"> Stereotype z.T. signifikant bestätigte, </w:t>
      </w:r>
      <w:r w:rsidRPr="008A5C44">
        <w:rPr>
          <w:rFonts w:cs="Lucida Sans Unicode"/>
          <w:sz w:val="18"/>
          <w:szCs w:val="18"/>
        </w:rPr>
        <w:t>w</w:t>
      </w:r>
      <w:r w:rsidR="00D20722">
        <w:rPr>
          <w:rFonts w:cs="Lucida Sans Unicode"/>
          <w:sz w:val="18"/>
          <w:szCs w:val="18"/>
        </w:rPr>
        <w:t>u</w:t>
      </w:r>
      <w:r w:rsidRPr="008A5C44">
        <w:rPr>
          <w:rFonts w:cs="Lucida Sans Unicode"/>
          <w:sz w:val="18"/>
          <w:szCs w:val="18"/>
        </w:rPr>
        <w:t xml:space="preserve">rden gemeinsam </w:t>
      </w:r>
      <w:r w:rsidR="00D20722">
        <w:rPr>
          <w:rFonts w:cs="Lucida Sans Unicode"/>
          <w:sz w:val="18"/>
          <w:szCs w:val="18"/>
        </w:rPr>
        <w:t>mit den PädagogInnen</w:t>
      </w:r>
      <w:r w:rsidR="007176BE">
        <w:rPr>
          <w:rFonts w:cs="Lucida Sans Unicode"/>
          <w:sz w:val="18"/>
          <w:szCs w:val="18"/>
        </w:rPr>
        <w:t xml:space="preserve"> und</w:t>
      </w:r>
      <w:r w:rsidR="00D20722">
        <w:rPr>
          <w:rFonts w:cs="Lucida Sans Unicode"/>
          <w:sz w:val="18"/>
          <w:szCs w:val="18"/>
        </w:rPr>
        <w:t xml:space="preserve"> z.T. mit Eltern und Kindern </w:t>
      </w:r>
      <w:r w:rsidRPr="008A5C44">
        <w:rPr>
          <w:rFonts w:cs="Lucida Sans Unicode"/>
          <w:sz w:val="18"/>
          <w:szCs w:val="18"/>
        </w:rPr>
        <w:t>Maßnahmen erarbeitet, wie Gestaltung, Ausstattung und pädagogische Begleitung zu einem verbesserten gesundheits- und bewegungsförderlichen Verhalten der Kinder beitragen können.</w:t>
      </w:r>
      <w:r w:rsidRPr="008A5C44">
        <w:rPr>
          <w:rFonts w:cs="Lucida Sans Unicode"/>
          <w:sz w:val="18"/>
          <w:szCs w:val="18"/>
        </w:rPr>
        <w:br/>
        <w:t>An einem Teil der Standorte w</w:t>
      </w:r>
      <w:r w:rsidR="00D20722">
        <w:rPr>
          <w:rFonts w:cs="Lucida Sans Unicode"/>
          <w:sz w:val="18"/>
          <w:szCs w:val="18"/>
        </w:rPr>
        <w:t>u</w:t>
      </w:r>
      <w:r w:rsidRPr="008A5C44">
        <w:rPr>
          <w:rFonts w:cs="Lucida Sans Unicode"/>
          <w:sz w:val="18"/>
          <w:szCs w:val="18"/>
        </w:rPr>
        <w:t xml:space="preserve">rden räumliche und/oder pädagogische Veränderungen vorgenommen, deren Wirksamkeit in einer Abschlusserhebung evaluiert </w:t>
      </w:r>
      <w:r w:rsidR="00D20722">
        <w:rPr>
          <w:rFonts w:cs="Lucida Sans Unicode"/>
          <w:sz w:val="18"/>
          <w:szCs w:val="18"/>
        </w:rPr>
        <w:t xml:space="preserve">wurde. Die Ergebnisse belegen </w:t>
      </w:r>
      <w:r w:rsidR="007176BE">
        <w:rPr>
          <w:rFonts w:cs="Lucida Sans Unicode"/>
          <w:sz w:val="18"/>
          <w:szCs w:val="18"/>
        </w:rPr>
        <w:t>v.a. Effekte bei</w:t>
      </w:r>
      <w:r w:rsidR="00D20722">
        <w:rPr>
          <w:rFonts w:cs="Lucida Sans Unicode"/>
          <w:sz w:val="18"/>
          <w:szCs w:val="18"/>
        </w:rPr>
        <w:t xml:space="preserve"> verschränkte</w:t>
      </w:r>
      <w:r w:rsidR="007176BE">
        <w:rPr>
          <w:rFonts w:cs="Lucida Sans Unicode"/>
          <w:sz w:val="18"/>
          <w:szCs w:val="18"/>
        </w:rPr>
        <w:t>n</w:t>
      </w:r>
      <w:r w:rsidR="00D20722">
        <w:rPr>
          <w:rFonts w:cs="Lucida Sans Unicode"/>
          <w:sz w:val="18"/>
          <w:szCs w:val="18"/>
        </w:rPr>
        <w:t xml:space="preserve"> räumliche</w:t>
      </w:r>
      <w:r w:rsidR="007176BE">
        <w:rPr>
          <w:rFonts w:cs="Lucida Sans Unicode"/>
          <w:sz w:val="18"/>
          <w:szCs w:val="18"/>
        </w:rPr>
        <w:t>n</w:t>
      </w:r>
      <w:r w:rsidR="00D20722">
        <w:rPr>
          <w:rFonts w:cs="Lucida Sans Unicode"/>
          <w:sz w:val="18"/>
          <w:szCs w:val="18"/>
        </w:rPr>
        <w:t xml:space="preserve"> und pädagogische</w:t>
      </w:r>
      <w:r w:rsidR="007176BE">
        <w:rPr>
          <w:rFonts w:cs="Lucida Sans Unicode"/>
          <w:sz w:val="18"/>
          <w:szCs w:val="18"/>
        </w:rPr>
        <w:t>n</w:t>
      </w:r>
      <w:r w:rsidR="00D20722">
        <w:rPr>
          <w:rFonts w:cs="Lucida Sans Unicode"/>
          <w:sz w:val="18"/>
          <w:szCs w:val="18"/>
        </w:rPr>
        <w:t xml:space="preserve"> Maßnahmen, </w:t>
      </w:r>
      <w:r w:rsidR="007176BE">
        <w:rPr>
          <w:rFonts w:cs="Lucida Sans Unicode"/>
          <w:sz w:val="18"/>
          <w:szCs w:val="18"/>
        </w:rPr>
        <w:t xml:space="preserve">die z.T. mit höheren Bewegungsumfängen und veränderten Raumnutzungspraktiken auch von Mädchen und Kindern mit Migrationshintergrund einhergingen. </w:t>
      </w:r>
      <w:r w:rsidR="008C05A3">
        <w:rPr>
          <w:rFonts w:cs="Lucida Sans Unicode"/>
          <w:sz w:val="18"/>
          <w:szCs w:val="18"/>
        </w:rPr>
        <w:t xml:space="preserve">Als gute Methode der </w:t>
      </w:r>
      <w:r w:rsidR="007176BE">
        <w:rPr>
          <w:rFonts w:cs="Lucida Sans Unicode"/>
          <w:sz w:val="18"/>
          <w:szCs w:val="18"/>
        </w:rPr>
        <w:t xml:space="preserve">Sensibilisierung der verschiedenen Player (PädagogInnen, Eltern, Aufsicht) </w:t>
      </w:r>
      <w:r w:rsidR="008C05A3">
        <w:rPr>
          <w:rFonts w:cs="Lucida Sans Unicode"/>
          <w:sz w:val="18"/>
          <w:szCs w:val="18"/>
        </w:rPr>
        <w:t xml:space="preserve">hat sich die Visualisierung der Ergebnisse des </w:t>
      </w:r>
      <w:r w:rsidR="007176BE">
        <w:rPr>
          <w:rFonts w:cs="Lucida Sans Unicode"/>
          <w:sz w:val="18"/>
          <w:szCs w:val="18"/>
        </w:rPr>
        <w:t>eigenen Kindergartens</w:t>
      </w:r>
      <w:r w:rsidR="00D20722">
        <w:rPr>
          <w:rFonts w:cs="Lucida Sans Unicode"/>
          <w:sz w:val="18"/>
          <w:szCs w:val="18"/>
        </w:rPr>
        <w:t xml:space="preserve"> </w:t>
      </w:r>
      <w:r w:rsidR="008C05A3">
        <w:rPr>
          <w:rFonts w:cs="Lucida Sans Unicode"/>
          <w:sz w:val="18"/>
          <w:szCs w:val="18"/>
        </w:rPr>
        <w:t>bewährt und zu einer erhöhten Reflexion intersektionaler Ungleichheitsfaktoren für die Gesundheitsförderung beigetragen.</w:t>
      </w:r>
    </w:p>
    <w:p w:rsidR="00D20722" w:rsidRDefault="00D20722" w:rsidP="008A5C44">
      <w:pPr>
        <w:jc w:val="both"/>
        <w:rPr>
          <w:rFonts w:cs="Lucida Sans Unicode"/>
          <w:sz w:val="18"/>
          <w:szCs w:val="18"/>
        </w:rPr>
      </w:pPr>
      <w:r>
        <w:rPr>
          <w:rFonts w:cs="Lucida Sans Unicode"/>
          <w:sz w:val="18"/>
          <w:szCs w:val="18"/>
        </w:rPr>
        <w:t>Projektlaufzeit: 12/2012 – 02/2016.</w:t>
      </w:r>
    </w:p>
    <w:p w:rsidR="00D20722" w:rsidRDefault="00D20722" w:rsidP="008A5C44">
      <w:pPr>
        <w:jc w:val="both"/>
        <w:rPr>
          <w:rFonts w:cs="Lucida Sans Unicode"/>
          <w:sz w:val="18"/>
          <w:szCs w:val="18"/>
        </w:rPr>
      </w:pPr>
      <w:r>
        <w:rPr>
          <w:rFonts w:cs="Lucida Sans Unicode"/>
          <w:sz w:val="18"/>
          <w:szCs w:val="18"/>
        </w:rPr>
        <w:t>Projekt</w:t>
      </w:r>
      <w:r w:rsidR="008C05A3">
        <w:rPr>
          <w:rFonts w:cs="Lucida Sans Unicode"/>
          <w:sz w:val="18"/>
          <w:szCs w:val="18"/>
        </w:rPr>
        <w:t>partner: Un</w:t>
      </w:r>
      <w:r>
        <w:rPr>
          <w:rFonts w:cs="Lucida Sans Unicode"/>
          <w:sz w:val="18"/>
          <w:szCs w:val="18"/>
        </w:rPr>
        <w:t>iversität Wien</w:t>
      </w:r>
      <w:r w:rsidR="00A30F62">
        <w:rPr>
          <w:rFonts w:cs="Lucida Sans Unicode"/>
          <w:sz w:val="18"/>
          <w:szCs w:val="18"/>
        </w:rPr>
        <w:t xml:space="preserve"> –</w:t>
      </w:r>
      <w:r>
        <w:rPr>
          <w:rFonts w:cs="Lucida Sans Unicode"/>
          <w:sz w:val="18"/>
          <w:szCs w:val="18"/>
        </w:rPr>
        <w:t xml:space="preserve"> </w:t>
      </w:r>
      <w:proofErr w:type="spellStart"/>
      <w:r>
        <w:rPr>
          <w:rFonts w:cs="Lucida Sans Unicode"/>
          <w:sz w:val="18"/>
          <w:szCs w:val="18"/>
        </w:rPr>
        <w:t>Inst</w:t>
      </w:r>
      <w:proofErr w:type="spellEnd"/>
      <w:r w:rsidR="00A30F62">
        <w:rPr>
          <w:rFonts w:cs="Lucida Sans Unicode"/>
          <w:sz w:val="18"/>
          <w:szCs w:val="18"/>
        </w:rPr>
        <w:t>. f.</w:t>
      </w:r>
      <w:r>
        <w:rPr>
          <w:rFonts w:cs="Lucida Sans Unicode"/>
          <w:sz w:val="18"/>
          <w:szCs w:val="18"/>
        </w:rPr>
        <w:t xml:space="preserve"> Sportwissenschaft </w:t>
      </w:r>
      <w:proofErr w:type="spellStart"/>
      <w:r>
        <w:rPr>
          <w:rFonts w:cs="Lucida Sans Unicode"/>
          <w:sz w:val="18"/>
          <w:szCs w:val="18"/>
        </w:rPr>
        <w:t>gem</w:t>
      </w:r>
      <w:r w:rsidR="00A30F62">
        <w:rPr>
          <w:rFonts w:cs="Lucida Sans Unicode"/>
          <w:sz w:val="18"/>
          <w:szCs w:val="18"/>
        </w:rPr>
        <w:t>.m</w:t>
      </w:r>
      <w:proofErr w:type="spellEnd"/>
      <w:r w:rsidR="00A30F62">
        <w:rPr>
          <w:rFonts w:cs="Lucida Sans Unicode"/>
          <w:sz w:val="18"/>
          <w:szCs w:val="18"/>
        </w:rPr>
        <w:t>.</w:t>
      </w:r>
      <w:r>
        <w:rPr>
          <w:rFonts w:cs="Lucida Sans Unicode"/>
          <w:sz w:val="18"/>
          <w:szCs w:val="18"/>
        </w:rPr>
        <w:t xml:space="preserve"> tilia-büro für landschaftsplanung.</w:t>
      </w:r>
    </w:p>
    <w:p w:rsidR="000E3B4D" w:rsidRDefault="00D20722" w:rsidP="008A5C44">
      <w:pPr>
        <w:jc w:val="both"/>
        <w:rPr>
          <w:rFonts w:cs="Lucida Sans Unicode"/>
          <w:sz w:val="18"/>
          <w:szCs w:val="18"/>
        </w:rPr>
      </w:pPr>
      <w:r>
        <w:rPr>
          <w:rFonts w:cs="Lucida Sans Unicode"/>
          <w:sz w:val="18"/>
          <w:szCs w:val="18"/>
        </w:rPr>
        <w:t>Kooperationspartner: MA10, MA57, bmukk</w:t>
      </w:r>
      <w:r w:rsidR="008C05A3">
        <w:rPr>
          <w:rFonts w:cs="Lucida Sans Unicode"/>
          <w:sz w:val="18"/>
          <w:szCs w:val="18"/>
        </w:rPr>
        <w:t>/</w:t>
      </w:r>
      <w:proofErr w:type="spellStart"/>
      <w:r w:rsidR="00F84291">
        <w:rPr>
          <w:rFonts w:cs="Lucida Sans Unicode"/>
          <w:sz w:val="18"/>
          <w:szCs w:val="18"/>
        </w:rPr>
        <w:t>bmbf</w:t>
      </w:r>
      <w:r w:rsidR="00A30F62">
        <w:rPr>
          <w:rFonts w:cs="Lucida Sans Unicode"/>
          <w:sz w:val="18"/>
          <w:szCs w:val="18"/>
        </w:rPr>
        <w:t>:ökolog</w:t>
      </w:r>
      <w:proofErr w:type="spellEnd"/>
      <w:r>
        <w:rPr>
          <w:rFonts w:cs="Lucida Sans Unicode"/>
          <w:sz w:val="18"/>
          <w:szCs w:val="18"/>
        </w:rPr>
        <w:t xml:space="preserve">, </w:t>
      </w:r>
      <w:r w:rsidR="008C05A3">
        <w:rPr>
          <w:rFonts w:cs="Lucida Sans Unicode"/>
          <w:sz w:val="18"/>
          <w:szCs w:val="18"/>
        </w:rPr>
        <w:t xml:space="preserve">Land NÖ - </w:t>
      </w:r>
      <w:r>
        <w:rPr>
          <w:rFonts w:cs="Lucida Sans Unicode"/>
          <w:sz w:val="18"/>
          <w:szCs w:val="18"/>
        </w:rPr>
        <w:t xml:space="preserve">Natur im Garten, </w:t>
      </w:r>
      <w:r w:rsidR="008C05A3">
        <w:rPr>
          <w:rFonts w:cs="Lucida Sans Unicode"/>
          <w:sz w:val="18"/>
          <w:szCs w:val="18"/>
        </w:rPr>
        <w:t>v</w:t>
      </w:r>
      <w:r>
        <w:rPr>
          <w:rFonts w:cs="Lucida Sans Unicode"/>
          <w:sz w:val="18"/>
          <w:szCs w:val="18"/>
        </w:rPr>
        <w:t>ersch</w:t>
      </w:r>
      <w:r w:rsidR="00A30F62">
        <w:rPr>
          <w:rFonts w:cs="Lucida Sans Unicode"/>
          <w:sz w:val="18"/>
          <w:szCs w:val="18"/>
        </w:rPr>
        <w:t>.</w:t>
      </w:r>
      <w:r>
        <w:rPr>
          <w:rFonts w:cs="Lucida Sans Unicode"/>
          <w:sz w:val="18"/>
          <w:szCs w:val="18"/>
        </w:rPr>
        <w:t xml:space="preserve"> Kindergarte</w:t>
      </w:r>
      <w:r w:rsidR="00A30F62">
        <w:rPr>
          <w:rFonts w:cs="Lucida Sans Unicode"/>
          <w:sz w:val="18"/>
          <w:szCs w:val="18"/>
        </w:rPr>
        <w:t>nträger, Sportministerium, FGÖ, Waldorfseminar.</w:t>
      </w:r>
    </w:p>
    <w:p w:rsidR="00453187" w:rsidRPr="00C5760E"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3728FC" w:rsidRDefault="00FE7DB3" w:rsidP="003728FC">
      <w:pPr>
        <w:spacing w:after="240"/>
        <w:ind w:left="-141"/>
        <w:jc w:val="both"/>
        <w:rPr>
          <w:rFonts w:cs="Lucida Sans Unicode"/>
          <w:b/>
          <w:sz w:val="18"/>
          <w:szCs w:val="18"/>
        </w:rPr>
      </w:pPr>
      <w:r>
        <w:rPr>
          <w:rFonts w:cs="Lucida Sans Unicode"/>
          <w:b/>
          <w:sz w:val="18"/>
          <w:szCs w:val="18"/>
        </w:rPr>
        <w:t xml:space="preserve">2.1. </w:t>
      </w:r>
      <w:r w:rsidR="00A30F62" w:rsidRPr="003728FC">
        <w:rPr>
          <w:rFonts w:cs="Lucida Sans Unicode"/>
          <w:b/>
          <w:sz w:val="18"/>
          <w:szCs w:val="18"/>
        </w:rPr>
        <w:t>Üb</w:t>
      </w:r>
      <w:r w:rsidR="00453187" w:rsidRPr="003728FC">
        <w:rPr>
          <w:rFonts w:cs="Lucida Sans Unicode"/>
          <w:b/>
          <w:sz w:val="18"/>
          <w:szCs w:val="18"/>
        </w:rPr>
        <w:t>erlegungen</w:t>
      </w:r>
      <w:r w:rsidR="003728FC">
        <w:rPr>
          <w:rFonts w:cs="Lucida Sans Unicode"/>
          <w:b/>
          <w:sz w:val="18"/>
          <w:szCs w:val="18"/>
        </w:rPr>
        <w:t xml:space="preserve"> zur Projektidee</w:t>
      </w:r>
    </w:p>
    <w:p w:rsidR="003728FC" w:rsidRPr="001D09C3" w:rsidRDefault="003728FC" w:rsidP="001D09C3">
      <w:pPr>
        <w:spacing w:after="120"/>
        <w:ind w:right="459"/>
        <w:rPr>
          <w:rFonts w:cs="Lucida Sans Unicode"/>
          <w:sz w:val="18"/>
          <w:szCs w:val="18"/>
        </w:rPr>
      </w:pPr>
      <w:r w:rsidRPr="001D09C3">
        <w:rPr>
          <w:rFonts w:cs="Lucida Sans Unicode"/>
          <w:sz w:val="18"/>
          <w:szCs w:val="18"/>
        </w:rPr>
        <w:t>Das Projekt "KinderGärten" ist aus der langjährigen Zusammenarbeit der Uni Wien mit dem Planungsbüro tilia entstanden.</w:t>
      </w:r>
      <w:r w:rsidR="001D09C3">
        <w:rPr>
          <w:rFonts w:cs="Lucida Sans Unicode"/>
          <w:sz w:val="18"/>
          <w:szCs w:val="18"/>
        </w:rPr>
        <w:t xml:space="preserve"> </w:t>
      </w:r>
      <w:r w:rsidRPr="001D09C3">
        <w:rPr>
          <w:rFonts w:cs="Lucida Sans Unicode"/>
          <w:sz w:val="18"/>
          <w:szCs w:val="18"/>
        </w:rPr>
        <w:t>Im FGÖ Projekt "Schulfreiräume und Geschlechterverhältnisse" wurde erstmals der Blick darauf gerichtet, welchen Einfluss räumliche und pädagogische Umgebungen für das Gesundheitsverhalten - im speziellen das Bewegungsverhalten - von Mädchen und Buben haben und welche Konsequenzen sich daraus für die Gestaltung gesunder Schulen und Schulfreiräume sowie pädagogischer Überlegungen geben.</w:t>
      </w:r>
      <w:r w:rsidR="001D09C3">
        <w:rPr>
          <w:rFonts w:cs="Lucida Sans Unicode"/>
          <w:sz w:val="18"/>
          <w:szCs w:val="18"/>
        </w:rPr>
        <w:t xml:space="preserve"> </w:t>
      </w:r>
      <w:r w:rsidRPr="001D09C3">
        <w:rPr>
          <w:rFonts w:cs="Lucida Sans Unicode"/>
          <w:sz w:val="18"/>
          <w:szCs w:val="18"/>
        </w:rPr>
        <w:t>Viele dieser Verhaltensweisen (Bewegungsverhalten, Gesundheitsverhalten, "Genderverhalten", ...) werden jedoch schon im Kindergartenalter erworben und verinnerlicht. Dass dabei die Verhältnisse wie Räume, pädagogische Konzepte und Settings bedeutsam sind, wurde bislang in Praxis(</w:t>
      </w:r>
      <w:proofErr w:type="spellStart"/>
      <w:r w:rsidRPr="001D09C3">
        <w:rPr>
          <w:rFonts w:cs="Lucida Sans Unicode"/>
          <w:sz w:val="18"/>
          <w:szCs w:val="18"/>
        </w:rPr>
        <w:t>projekten</w:t>
      </w:r>
      <w:proofErr w:type="spellEnd"/>
      <w:r w:rsidRPr="001D09C3">
        <w:rPr>
          <w:rFonts w:cs="Lucida Sans Unicode"/>
          <w:sz w:val="18"/>
          <w:szCs w:val="18"/>
        </w:rPr>
        <w:t>) wie auch in der Forschung wenig beleuchtet. Dass Räume Auswirkungen auf die Nutzung und das Verhalten haben, wurde in einigen Interventionsprojekten in Parks und z</w:t>
      </w:r>
      <w:r w:rsidR="001D09C3">
        <w:rPr>
          <w:rFonts w:cs="Lucida Sans Unicode"/>
          <w:sz w:val="18"/>
          <w:szCs w:val="18"/>
        </w:rPr>
        <w:t>.</w:t>
      </w:r>
      <w:r w:rsidRPr="001D09C3">
        <w:rPr>
          <w:rFonts w:cs="Lucida Sans Unicode"/>
          <w:sz w:val="18"/>
          <w:szCs w:val="18"/>
        </w:rPr>
        <w:t>T</w:t>
      </w:r>
      <w:r w:rsidR="001D09C3">
        <w:rPr>
          <w:rFonts w:cs="Lucida Sans Unicode"/>
          <w:sz w:val="18"/>
          <w:szCs w:val="18"/>
        </w:rPr>
        <w:t>.</w:t>
      </w:r>
      <w:r w:rsidRPr="001D09C3">
        <w:rPr>
          <w:rFonts w:cs="Lucida Sans Unicode"/>
          <w:sz w:val="18"/>
          <w:szCs w:val="18"/>
        </w:rPr>
        <w:t xml:space="preserve"> in schulischen Settings - meist in Form von Fallbeispielen - sehr nachdrücklich bestätigt. Dort bestätigt sich auch, dass in geeigneten räumlichen Rahmenbedingungen mit z.B. naturnahen Bewegungsräumen nicht nur ein umfassenderes Bewegungsverhalten im Freien sichtbar wird, sondern auch die Naturerfahrung im Dialog mit anderen Kindern einen wichtigen Lernbeitrag darstellt.</w:t>
      </w:r>
      <w:r w:rsidR="001D09C3">
        <w:rPr>
          <w:rFonts w:cs="Lucida Sans Unicode"/>
          <w:sz w:val="18"/>
          <w:szCs w:val="18"/>
        </w:rPr>
        <w:t xml:space="preserve"> </w:t>
      </w:r>
      <w:r w:rsidRPr="001D09C3">
        <w:rPr>
          <w:rFonts w:cs="Lucida Sans Unicode"/>
          <w:sz w:val="18"/>
          <w:szCs w:val="18"/>
        </w:rPr>
        <w:t>Für das Setting Kindergarten fehlen jedoch noch Daten und Fallbeispiele.</w:t>
      </w:r>
    </w:p>
    <w:p w:rsidR="001D09C3" w:rsidRPr="003728FC" w:rsidRDefault="001D09C3" w:rsidP="001D09C3">
      <w:pPr>
        <w:spacing w:after="240"/>
        <w:ind w:left="-141"/>
        <w:jc w:val="both"/>
        <w:rPr>
          <w:rFonts w:cs="Lucida Sans Unicode"/>
          <w:b/>
          <w:sz w:val="18"/>
          <w:szCs w:val="18"/>
        </w:rPr>
      </w:pPr>
      <w:r w:rsidRPr="003728FC">
        <w:rPr>
          <w:rFonts w:cs="Lucida Sans Unicode"/>
          <w:b/>
          <w:sz w:val="18"/>
          <w:szCs w:val="18"/>
        </w:rPr>
        <w:lastRenderedPageBreak/>
        <w:t xml:space="preserve">1. </w:t>
      </w:r>
      <w:r>
        <w:rPr>
          <w:rFonts w:cs="Lucida Sans Unicode"/>
          <w:b/>
          <w:sz w:val="18"/>
          <w:szCs w:val="18"/>
        </w:rPr>
        <w:t xml:space="preserve">Projektentwicklung und </w:t>
      </w:r>
      <w:proofErr w:type="spellStart"/>
      <w:r>
        <w:rPr>
          <w:rFonts w:cs="Lucida Sans Unicode"/>
          <w:b/>
          <w:sz w:val="18"/>
          <w:szCs w:val="18"/>
        </w:rPr>
        <w:t>PartnerInnen</w:t>
      </w:r>
      <w:proofErr w:type="spellEnd"/>
    </w:p>
    <w:p w:rsidR="003728FC" w:rsidRDefault="001D09C3" w:rsidP="001D09C3">
      <w:pPr>
        <w:spacing w:after="120"/>
        <w:ind w:right="459"/>
        <w:rPr>
          <w:rFonts w:cs="Lucida Sans Unicode"/>
          <w:sz w:val="18"/>
          <w:szCs w:val="18"/>
        </w:rPr>
      </w:pPr>
      <w:r>
        <w:rPr>
          <w:rFonts w:cs="Lucida Sans Unicode"/>
          <w:sz w:val="18"/>
          <w:szCs w:val="18"/>
        </w:rPr>
        <w:t xml:space="preserve">Das Projekt „Kindergärten“ wurde </w:t>
      </w:r>
      <w:r w:rsidR="00FE7DB3">
        <w:rPr>
          <w:rFonts w:cs="Lucida Sans Unicode"/>
          <w:sz w:val="18"/>
          <w:szCs w:val="18"/>
        </w:rPr>
        <w:t xml:space="preserve">von der Universität Wien/Zentrum für Sportwissenschaften und Universitätssport (Diketmüller) und tilia – büro für landschaftsplanung </w:t>
      </w:r>
      <w:r>
        <w:rPr>
          <w:rFonts w:cs="Lucida Sans Unicode"/>
          <w:sz w:val="18"/>
          <w:szCs w:val="18"/>
        </w:rPr>
        <w:t>in Absprache mit folgenden Institutionen entwickelt.</w:t>
      </w:r>
    </w:p>
    <w:p w:rsidR="001D09C3" w:rsidRPr="00FE7DB3" w:rsidRDefault="00F84291" w:rsidP="005913BE">
      <w:pPr>
        <w:pStyle w:val="Listenabsatz"/>
        <w:numPr>
          <w:ilvl w:val="0"/>
          <w:numId w:val="12"/>
        </w:numPr>
        <w:spacing w:after="120"/>
        <w:ind w:right="459"/>
        <w:rPr>
          <w:rFonts w:cs="Lucida Sans Unicode"/>
          <w:sz w:val="18"/>
          <w:szCs w:val="18"/>
        </w:rPr>
      </w:pPr>
      <w:r>
        <w:rPr>
          <w:rFonts w:cs="Lucida Sans Unicode"/>
          <w:sz w:val="18"/>
          <w:szCs w:val="18"/>
        </w:rPr>
        <w:t>Bmukk / bmbf: Ökolog</w:t>
      </w:r>
    </w:p>
    <w:p w:rsidR="001D09C3" w:rsidRPr="00FE7DB3" w:rsidRDefault="001D09C3" w:rsidP="005913BE">
      <w:pPr>
        <w:pStyle w:val="Listenabsatz"/>
        <w:numPr>
          <w:ilvl w:val="0"/>
          <w:numId w:val="12"/>
        </w:numPr>
        <w:spacing w:after="120"/>
        <w:ind w:right="459"/>
        <w:rPr>
          <w:rFonts w:cs="Lucida Sans Unicode"/>
          <w:sz w:val="18"/>
          <w:szCs w:val="18"/>
        </w:rPr>
      </w:pPr>
      <w:r w:rsidRPr="00FE7DB3">
        <w:rPr>
          <w:rFonts w:cs="Lucida Sans Unicode"/>
          <w:sz w:val="18"/>
          <w:szCs w:val="18"/>
        </w:rPr>
        <w:t>Sportministerium</w:t>
      </w:r>
    </w:p>
    <w:p w:rsidR="001D09C3" w:rsidRPr="00FE7DB3" w:rsidRDefault="001D09C3" w:rsidP="005913BE">
      <w:pPr>
        <w:pStyle w:val="Listenabsatz"/>
        <w:numPr>
          <w:ilvl w:val="0"/>
          <w:numId w:val="12"/>
        </w:numPr>
        <w:spacing w:after="120"/>
        <w:ind w:right="459"/>
        <w:rPr>
          <w:rFonts w:cs="Lucida Sans Unicode"/>
          <w:sz w:val="18"/>
          <w:szCs w:val="18"/>
        </w:rPr>
      </w:pPr>
      <w:r w:rsidRPr="00FE7DB3">
        <w:rPr>
          <w:rFonts w:cs="Lucida Sans Unicode"/>
          <w:sz w:val="18"/>
          <w:szCs w:val="18"/>
        </w:rPr>
        <w:t xml:space="preserve">Kindergartenbehörde Wien </w:t>
      </w:r>
      <w:r w:rsidR="00F84291">
        <w:rPr>
          <w:rFonts w:cs="Lucida Sans Unicode"/>
          <w:sz w:val="18"/>
          <w:szCs w:val="18"/>
        </w:rPr>
        <w:t xml:space="preserve">(MA10) </w:t>
      </w:r>
      <w:r w:rsidRPr="00FE7DB3">
        <w:rPr>
          <w:rFonts w:cs="Lucida Sans Unicode"/>
          <w:sz w:val="18"/>
          <w:szCs w:val="18"/>
        </w:rPr>
        <w:t>und Niederösterreich</w:t>
      </w:r>
    </w:p>
    <w:p w:rsidR="001D09C3" w:rsidRPr="00FE7DB3" w:rsidRDefault="001D09C3" w:rsidP="005913BE">
      <w:pPr>
        <w:pStyle w:val="Listenabsatz"/>
        <w:numPr>
          <w:ilvl w:val="0"/>
          <w:numId w:val="12"/>
        </w:numPr>
        <w:spacing w:after="120"/>
        <w:ind w:right="459"/>
        <w:rPr>
          <w:rFonts w:cs="Lucida Sans Unicode"/>
          <w:sz w:val="18"/>
          <w:szCs w:val="18"/>
        </w:rPr>
      </w:pPr>
      <w:r w:rsidRPr="00FE7DB3">
        <w:rPr>
          <w:rFonts w:cs="Lucida Sans Unicode"/>
          <w:sz w:val="18"/>
          <w:szCs w:val="18"/>
        </w:rPr>
        <w:t>MA 57 –Frauenbüro der Stadt Wien</w:t>
      </w:r>
    </w:p>
    <w:p w:rsidR="001D09C3" w:rsidRPr="00FE7DB3" w:rsidRDefault="001D09C3" w:rsidP="005913BE">
      <w:pPr>
        <w:pStyle w:val="Listenabsatz"/>
        <w:numPr>
          <w:ilvl w:val="0"/>
          <w:numId w:val="12"/>
        </w:numPr>
        <w:spacing w:after="120"/>
        <w:ind w:right="459"/>
        <w:rPr>
          <w:rFonts w:cs="Lucida Sans Unicode"/>
          <w:sz w:val="18"/>
          <w:szCs w:val="18"/>
        </w:rPr>
      </w:pPr>
      <w:r w:rsidRPr="00FE7DB3">
        <w:rPr>
          <w:rFonts w:cs="Lucida Sans Unicode"/>
          <w:sz w:val="18"/>
          <w:szCs w:val="18"/>
        </w:rPr>
        <w:t>MA42 - Gartenamt der Stadt Wien</w:t>
      </w:r>
    </w:p>
    <w:p w:rsidR="00FE7DB3" w:rsidRDefault="001D09C3" w:rsidP="005913BE">
      <w:pPr>
        <w:pStyle w:val="Listenabsatz"/>
        <w:numPr>
          <w:ilvl w:val="0"/>
          <w:numId w:val="12"/>
        </w:numPr>
        <w:spacing w:after="120"/>
        <w:ind w:right="459"/>
        <w:rPr>
          <w:rFonts w:cs="Lucida Sans Unicode"/>
          <w:sz w:val="18"/>
          <w:szCs w:val="18"/>
        </w:rPr>
      </w:pPr>
      <w:r w:rsidRPr="00FE7DB3">
        <w:rPr>
          <w:rFonts w:cs="Lucida Sans Unicode"/>
          <w:sz w:val="18"/>
          <w:szCs w:val="18"/>
        </w:rPr>
        <w:t>Land Niederösterreich</w:t>
      </w:r>
      <w:r w:rsidR="00FE7DB3" w:rsidRPr="00FE7DB3">
        <w:rPr>
          <w:rFonts w:cs="Lucida Sans Unicode"/>
          <w:sz w:val="18"/>
          <w:szCs w:val="18"/>
        </w:rPr>
        <w:t xml:space="preserve"> </w:t>
      </w:r>
      <w:r w:rsidR="00F84291">
        <w:rPr>
          <w:rFonts w:cs="Lucida Sans Unicode"/>
          <w:sz w:val="18"/>
          <w:szCs w:val="18"/>
        </w:rPr>
        <w:t>/ Natur im Garten</w:t>
      </w:r>
    </w:p>
    <w:p w:rsidR="001D09C3" w:rsidRPr="00FE7DB3" w:rsidRDefault="00FE7DB3" w:rsidP="005913BE">
      <w:pPr>
        <w:pStyle w:val="Listenabsatz"/>
        <w:numPr>
          <w:ilvl w:val="0"/>
          <w:numId w:val="12"/>
        </w:numPr>
        <w:spacing w:after="120"/>
        <w:ind w:right="459"/>
        <w:rPr>
          <w:rFonts w:cs="Lucida Sans Unicode"/>
          <w:sz w:val="18"/>
          <w:szCs w:val="18"/>
        </w:rPr>
      </w:pPr>
      <w:r>
        <w:rPr>
          <w:rFonts w:cs="Lucida Sans Unicode"/>
          <w:sz w:val="18"/>
          <w:szCs w:val="18"/>
        </w:rPr>
        <w:t xml:space="preserve">Universität Graz / </w:t>
      </w:r>
      <w:r w:rsidRPr="00FE7DB3">
        <w:rPr>
          <w:rFonts w:cs="Lucida Sans Unicode"/>
          <w:sz w:val="18"/>
          <w:szCs w:val="18"/>
        </w:rPr>
        <w:t>Wissenschaftliche Expertise Kleinkindpädagogik</w:t>
      </w:r>
    </w:p>
    <w:p w:rsidR="003728FC" w:rsidRPr="000E3B4D" w:rsidRDefault="003728FC" w:rsidP="00A30F62">
      <w:pPr>
        <w:spacing w:before="120" w:after="120"/>
        <w:jc w:val="both"/>
        <w:rPr>
          <w:rFonts w:cs="Lucida Sans Unicode"/>
          <w:sz w:val="18"/>
          <w:szCs w:val="18"/>
        </w:rPr>
      </w:pPr>
    </w:p>
    <w:p w:rsidR="003728FC" w:rsidRDefault="003728FC" w:rsidP="00E47AFE">
      <w:pPr>
        <w:spacing w:after="240"/>
        <w:ind w:left="-141"/>
        <w:jc w:val="both"/>
        <w:rPr>
          <w:rFonts w:cs="Lucida Sans Unicode"/>
          <w:b/>
          <w:sz w:val="18"/>
          <w:szCs w:val="18"/>
        </w:rPr>
      </w:pPr>
      <w:r>
        <w:rPr>
          <w:rFonts w:cs="Lucida Sans Unicode"/>
          <w:b/>
          <w:sz w:val="18"/>
          <w:szCs w:val="18"/>
        </w:rPr>
        <w:t xml:space="preserve">2.1. </w:t>
      </w:r>
      <w:r w:rsidR="00453187" w:rsidRPr="00E47AFE">
        <w:rPr>
          <w:rFonts w:cs="Lucida Sans Unicode"/>
          <w:b/>
          <w:sz w:val="18"/>
          <w:szCs w:val="18"/>
        </w:rPr>
        <w:t>Pro</w:t>
      </w:r>
      <w:r>
        <w:rPr>
          <w:rFonts w:cs="Lucida Sans Unicode"/>
          <w:b/>
          <w:sz w:val="18"/>
          <w:szCs w:val="18"/>
        </w:rPr>
        <w:t xml:space="preserve">jektausgangslage </w:t>
      </w:r>
      <w:r w:rsidR="00453187" w:rsidRPr="00E47AFE">
        <w:rPr>
          <w:rFonts w:cs="Lucida Sans Unicode"/>
          <w:b/>
          <w:sz w:val="18"/>
          <w:szCs w:val="18"/>
        </w:rPr>
        <w:t xml:space="preserve">und </w:t>
      </w:r>
      <w:r w:rsidR="001D09C3">
        <w:rPr>
          <w:rFonts w:cs="Lucida Sans Unicode"/>
          <w:b/>
          <w:sz w:val="18"/>
          <w:szCs w:val="18"/>
        </w:rPr>
        <w:t xml:space="preserve">Gesundheitsdeterminanten </w:t>
      </w:r>
    </w:p>
    <w:p w:rsidR="001D09C3" w:rsidRDefault="001D09C3" w:rsidP="001D09C3">
      <w:pPr>
        <w:spacing w:after="240"/>
        <w:ind w:left="-141"/>
        <w:jc w:val="both"/>
        <w:rPr>
          <w:rFonts w:cs="Lucida Sans Unicode"/>
          <w:b/>
          <w:bCs/>
          <w:sz w:val="18"/>
          <w:szCs w:val="18"/>
        </w:rPr>
      </w:pPr>
      <w:r>
        <w:rPr>
          <w:rFonts w:cs="Lucida Sans Unicode"/>
          <w:b/>
          <w:bCs/>
          <w:sz w:val="18"/>
          <w:szCs w:val="18"/>
        </w:rPr>
        <w:t>2.1.1.</w:t>
      </w:r>
      <w:r w:rsidRPr="001D09C3">
        <w:rPr>
          <w:rFonts w:cs="Lucida Sans Unicode"/>
          <w:b/>
          <w:bCs/>
          <w:sz w:val="18"/>
          <w:szCs w:val="18"/>
        </w:rPr>
        <w:t xml:space="preserve"> </w:t>
      </w:r>
      <w:r>
        <w:rPr>
          <w:rFonts w:cs="Lucida Sans Unicode"/>
          <w:b/>
          <w:bCs/>
          <w:sz w:val="18"/>
          <w:szCs w:val="18"/>
        </w:rPr>
        <w:t>Z</w:t>
      </w:r>
      <w:r w:rsidRPr="001D09C3">
        <w:rPr>
          <w:rFonts w:cs="Lucida Sans Unicode"/>
          <w:b/>
          <w:bCs/>
          <w:sz w:val="18"/>
          <w:szCs w:val="18"/>
        </w:rPr>
        <w:t xml:space="preserve">entrale Einflussfaktoren/Gesundheitsdeterminanten, auf die </w:t>
      </w:r>
      <w:r>
        <w:rPr>
          <w:rFonts w:cs="Lucida Sans Unicode"/>
          <w:b/>
          <w:bCs/>
          <w:sz w:val="18"/>
          <w:szCs w:val="18"/>
        </w:rPr>
        <w:t>das</w:t>
      </w:r>
      <w:r w:rsidRPr="001D09C3">
        <w:rPr>
          <w:rFonts w:cs="Lucida Sans Unicode"/>
          <w:b/>
          <w:bCs/>
          <w:sz w:val="18"/>
          <w:szCs w:val="18"/>
        </w:rPr>
        <w:t xml:space="preserve"> Projekt ab</w:t>
      </w:r>
      <w:r>
        <w:rPr>
          <w:rFonts w:cs="Lucida Sans Unicode"/>
          <w:b/>
          <w:bCs/>
          <w:sz w:val="18"/>
          <w:szCs w:val="18"/>
        </w:rPr>
        <w:t>zielt</w:t>
      </w:r>
    </w:p>
    <w:p w:rsidR="001D09C3" w:rsidRDefault="001D09C3" w:rsidP="001D09C3">
      <w:pPr>
        <w:ind w:left="-141"/>
        <w:jc w:val="both"/>
        <w:rPr>
          <w:rFonts w:cs="Lucida Sans Unicode"/>
          <w:sz w:val="18"/>
          <w:szCs w:val="18"/>
        </w:rPr>
      </w:pPr>
      <w:r w:rsidRPr="001D09C3">
        <w:rPr>
          <w:rFonts w:cs="Lucida Sans Unicode"/>
          <w:sz w:val="18"/>
          <w:szCs w:val="18"/>
        </w:rPr>
        <w:t>D</w:t>
      </w:r>
      <w:r>
        <w:rPr>
          <w:rFonts w:cs="Lucida Sans Unicode"/>
          <w:sz w:val="18"/>
          <w:szCs w:val="18"/>
        </w:rPr>
        <w:t>a</w:t>
      </w:r>
      <w:r w:rsidRPr="001D09C3">
        <w:rPr>
          <w:rFonts w:cs="Lucida Sans Unicode"/>
          <w:sz w:val="18"/>
          <w:szCs w:val="18"/>
        </w:rPr>
        <w:t>s Projekt zielt auf die Fragestellung ab, inwiefern verhältnisbezogene Maßnahmen in Kindergärten wie räumliche und pädagogische Interventionen Auswirkung auf Determinanten des Gesundheitsverhaltens von Kindergartenkindern haben.</w:t>
      </w:r>
    </w:p>
    <w:p w:rsidR="001D09C3" w:rsidRPr="001D09C3" w:rsidRDefault="001D09C3" w:rsidP="001D09C3">
      <w:pPr>
        <w:ind w:left="-141"/>
        <w:jc w:val="both"/>
        <w:rPr>
          <w:rFonts w:cs="Lucida Sans Unicode"/>
          <w:sz w:val="18"/>
          <w:szCs w:val="18"/>
        </w:rPr>
      </w:pPr>
      <w:r>
        <w:rPr>
          <w:rFonts w:cs="Lucida Sans Unicode"/>
          <w:sz w:val="18"/>
          <w:szCs w:val="18"/>
        </w:rPr>
        <w:t>In A</w:t>
      </w:r>
      <w:r w:rsidRPr="001D09C3">
        <w:rPr>
          <w:rFonts w:cs="Lucida Sans Unicode"/>
          <w:sz w:val="18"/>
          <w:szCs w:val="18"/>
        </w:rPr>
        <w:t xml:space="preserve">nlehnung an Dahlgren und Whitehead (1991) setzt das Projekt KinderGärten an den folgenden vier Einflussebenen von Gesundheit an: </w:t>
      </w:r>
    </w:p>
    <w:p w:rsidR="001D09C3" w:rsidRPr="001D09C3" w:rsidRDefault="001D09C3" w:rsidP="005913BE">
      <w:pPr>
        <w:numPr>
          <w:ilvl w:val="0"/>
          <w:numId w:val="10"/>
        </w:numPr>
        <w:jc w:val="both"/>
        <w:rPr>
          <w:rFonts w:cs="Lucida Sans Unicode"/>
          <w:sz w:val="18"/>
          <w:szCs w:val="18"/>
        </w:rPr>
      </w:pPr>
      <w:r w:rsidRPr="001D09C3">
        <w:rPr>
          <w:rFonts w:cs="Lucida Sans Unicode"/>
          <w:sz w:val="18"/>
          <w:szCs w:val="18"/>
        </w:rPr>
        <w:t xml:space="preserve">den </w:t>
      </w:r>
      <w:r w:rsidRPr="001D09C3">
        <w:rPr>
          <w:rFonts w:cs="Lucida Sans Unicode"/>
          <w:sz w:val="18"/>
          <w:szCs w:val="18"/>
          <w:u w:val="single"/>
        </w:rPr>
        <w:t xml:space="preserve">Verhaltens- und Lebensweisen </w:t>
      </w:r>
      <w:r w:rsidRPr="001D09C3">
        <w:rPr>
          <w:rFonts w:cs="Lucida Sans Unicode"/>
          <w:sz w:val="18"/>
          <w:szCs w:val="18"/>
        </w:rPr>
        <w:t>des oder der Einzelnen: Mädchen und Buben bewegen sich in ausreichendem Ausmaß und in ausgewogener Form; lernen durch Bewegungs-, Körper- und Naturerfahrung und im Dialog mit anderen Kindern und deren kulturellen Hintergründen den Umgebungsraum zu nutzen und mitzugestalten; erfahren die Möglichkeiten, die ein attraktiver naturnaher Lebensraum für eine umfassende gesunde Entwicklung bereitstellt (z.B. auch Jahreszeitenverlauf, Pflanzen und Ernten, ...)</w:t>
      </w:r>
    </w:p>
    <w:p w:rsidR="001D09C3" w:rsidRPr="001D09C3" w:rsidRDefault="001D09C3" w:rsidP="005913BE">
      <w:pPr>
        <w:numPr>
          <w:ilvl w:val="0"/>
          <w:numId w:val="10"/>
        </w:numPr>
        <w:jc w:val="both"/>
        <w:rPr>
          <w:rFonts w:cs="Lucida Sans Unicode"/>
          <w:sz w:val="18"/>
          <w:szCs w:val="18"/>
        </w:rPr>
      </w:pPr>
      <w:r w:rsidRPr="001D09C3">
        <w:rPr>
          <w:rFonts w:cs="Lucida Sans Unicode"/>
          <w:sz w:val="18"/>
          <w:szCs w:val="18"/>
        </w:rPr>
        <w:t xml:space="preserve">der </w:t>
      </w:r>
      <w:r w:rsidRPr="001D09C3">
        <w:rPr>
          <w:rFonts w:cs="Lucida Sans Unicode"/>
          <w:sz w:val="18"/>
          <w:szCs w:val="18"/>
          <w:u w:val="single"/>
        </w:rPr>
        <w:t>Unterstützung und Beeinflussung durch das soziale Umfeld</w:t>
      </w:r>
      <w:r w:rsidRPr="001D09C3">
        <w:rPr>
          <w:rFonts w:cs="Lucida Sans Unicode"/>
          <w:sz w:val="18"/>
          <w:szCs w:val="18"/>
        </w:rPr>
        <w:t xml:space="preserve"> des oder der Einzelnen, das der Gesundheit förderlich oder hinderlich sein kann: Beeinflussung der pädagogischen Konzepte der BetreuerInnen, die sensibel sind für die Relevanz der Kategorien Geschlecht und kultureller Hintergrund für das Gesundheitsverhalten; die alternative und wertschätzende Konzepte bereitstellen und somit die gesundheitsförderlichen Handlungspotenziale der Kinder erweitern; Beeinflussung der Eltern durch Elternarbeit und partizipative Einbeziehung in das Projektgeschehen (Freiraumumgestaltung) und den Kindergarten(</w:t>
      </w:r>
      <w:proofErr w:type="spellStart"/>
      <w:r w:rsidRPr="001D09C3">
        <w:rPr>
          <w:rFonts w:cs="Lucida Sans Unicode"/>
          <w:sz w:val="18"/>
          <w:szCs w:val="18"/>
        </w:rPr>
        <w:t>jahreszeiten</w:t>
      </w:r>
      <w:proofErr w:type="spellEnd"/>
      <w:r w:rsidRPr="001D09C3">
        <w:rPr>
          <w:rFonts w:cs="Lucida Sans Unicode"/>
          <w:sz w:val="18"/>
          <w:szCs w:val="18"/>
        </w:rPr>
        <w:t>)</w:t>
      </w:r>
      <w:proofErr w:type="spellStart"/>
      <w:r w:rsidRPr="001D09C3">
        <w:rPr>
          <w:rFonts w:cs="Lucida Sans Unicode"/>
          <w:sz w:val="18"/>
          <w:szCs w:val="18"/>
        </w:rPr>
        <w:t>alltag</w:t>
      </w:r>
      <w:proofErr w:type="spellEnd"/>
      <w:r w:rsidRPr="001D09C3">
        <w:rPr>
          <w:rFonts w:cs="Lucida Sans Unicode"/>
          <w:sz w:val="18"/>
          <w:szCs w:val="18"/>
        </w:rPr>
        <w:t xml:space="preserve"> im Freiraum</w:t>
      </w:r>
    </w:p>
    <w:p w:rsidR="001D09C3" w:rsidRPr="001D09C3" w:rsidRDefault="001D09C3" w:rsidP="005913BE">
      <w:pPr>
        <w:numPr>
          <w:ilvl w:val="0"/>
          <w:numId w:val="10"/>
        </w:numPr>
        <w:jc w:val="both"/>
        <w:rPr>
          <w:rFonts w:cs="Lucida Sans Unicode"/>
          <w:sz w:val="18"/>
          <w:szCs w:val="18"/>
        </w:rPr>
      </w:pPr>
      <w:r w:rsidRPr="001D09C3">
        <w:rPr>
          <w:rFonts w:cs="Lucida Sans Unicode"/>
          <w:sz w:val="18"/>
          <w:szCs w:val="18"/>
        </w:rPr>
        <w:t xml:space="preserve">den </w:t>
      </w:r>
      <w:r w:rsidRPr="001D09C3">
        <w:rPr>
          <w:rFonts w:cs="Lucida Sans Unicode"/>
          <w:sz w:val="18"/>
          <w:szCs w:val="18"/>
          <w:u w:val="single"/>
        </w:rPr>
        <w:t xml:space="preserve">Lebens- und Arbeitsbedingungen </w:t>
      </w:r>
      <w:r w:rsidRPr="001D09C3">
        <w:rPr>
          <w:rFonts w:cs="Lucida Sans Unicode"/>
          <w:sz w:val="18"/>
          <w:szCs w:val="18"/>
        </w:rPr>
        <w:t xml:space="preserve">und der Zugang zu Einrichtungen und Diensten: indirekt über die Angebote / kulturelle und </w:t>
      </w:r>
      <w:bookmarkStart w:id="0" w:name="_GoBack"/>
      <w:r w:rsidRPr="001D09C3">
        <w:rPr>
          <w:rFonts w:cs="Lucida Sans Unicode"/>
          <w:sz w:val="18"/>
          <w:szCs w:val="18"/>
        </w:rPr>
        <w:t>ph</w:t>
      </w:r>
      <w:bookmarkEnd w:id="0"/>
      <w:r w:rsidRPr="001D09C3">
        <w:rPr>
          <w:rFonts w:cs="Lucida Sans Unicode"/>
          <w:sz w:val="18"/>
          <w:szCs w:val="18"/>
        </w:rPr>
        <w:t>ysische Umweltbedingungen in den Kindergärten (siehe nächster Punkt)</w:t>
      </w:r>
    </w:p>
    <w:p w:rsidR="001D09C3" w:rsidRDefault="001D09C3" w:rsidP="005913BE">
      <w:pPr>
        <w:numPr>
          <w:ilvl w:val="0"/>
          <w:numId w:val="10"/>
        </w:numPr>
        <w:jc w:val="both"/>
        <w:rPr>
          <w:rFonts w:cs="Lucida Sans Unicode"/>
          <w:sz w:val="18"/>
          <w:szCs w:val="18"/>
        </w:rPr>
      </w:pPr>
      <w:r w:rsidRPr="001D09C3">
        <w:rPr>
          <w:rFonts w:cs="Lucida Sans Unicode"/>
          <w:sz w:val="18"/>
          <w:szCs w:val="18"/>
        </w:rPr>
        <w:t xml:space="preserve">den </w:t>
      </w:r>
      <w:r w:rsidRPr="001D09C3">
        <w:rPr>
          <w:rFonts w:cs="Lucida Sans Unicode"/>
          <w:sz w:val="18"/>
          <w:szCs w:val="18"/>
          <w:u w:val="single"/>
        </w:rPr>
        <w:t xml:space="preserve">ökonomischen, </w:t>
      </w:r>
      <w:r w:rsidRPr="001D09C3">
        <w:rPr>
          <w:rFonts w:cs="Lucida Sans Unicode"/>
          <w:b/>
          <w:bCs/>
          <w:sz w:val="18"/>
          <w:szCs w:val="18"/>
          <w:u w:val="single"/>
        </w:rPr>
        <w:t>kulturellen und physischen</w:t>
      </w:r>
      <w:r w:rsidRPr="001D09C3">
        <w:rPr>
          <w:rFonts w:cs="Lucida Sans Unicode"/>
          <w:sz w:val="18"/>
          <w:szCs w:val="18"/>
          <w:u w:val="single"/>
        </w:rPr>
        <w:t xml:space="preserve"> Umweltbedingungen</w:t>
      </w:r>
      <w:r w:rsidRPr="001D09C3">
        <w:rPr>
          <w:rFonts w:cs="Lucida Sans Unicode"/>
          <w:sz w:val="18"/>
          <w:szCs w:val="18"/>
        </w:rPr>
        <w:t>: der Schwerpunkt des Projektes liegt im Bereich der Beeinflussung der kulturellen und v.a. physischen Umweltbedingungen in den Kindergartengärten: durch den partizipativen Umgestaltungsprozess sollen die Handlungspotenziale insbesondere der Kinder (aber auch BetreuerInnen und Eltern) erweitert werden und gesundheitsförderliches Verhalten im Setting KinderGärten erleichtert werden; durch die Integration von Kindergärten in "prekären" Umgebungen in das Sample (hoher Migrationsanteil der Kinder; sch</w:t>
      </w:r>
      <w:r>
        <w:rPr>
          <w:rFonts w:cs="Lucida Sans Unicode"/>
          <w:sz w:val="18"/>
          <w:szCs w:val="18"/>
        </w:rPr>
        <w:t>w</w:t>
      </w:r>
      <w:r w:rsidRPr="001D09C3">
        <w:rPr>
          <w:rFonts w:cs="Lucida Sans Unicode"/>
          <w:sz w:val="18"/>
          <w:szCs w:val="18"/>
        </w:rPr>
        <w:t>ierigere sozioökonomische Hintergründe der Eltern/teile, ...) wird auch der Aspekt der kulturellen</w:t>
      </w:r>
      <w:r>
        <w:rPr>
          <w:rFonts w:cs="Lucida Sans Unicode"/>
          <w:sz w:val="18"/>
          <w:szCs w:val="18"/>
        </w:rPr>
        <w:t xml:space="preserve"> Umweltbedingungen angesprochen</w:t>
      </w:r>
    </w:p>
    <w:p w:rsidR="001D09C3" w:rsidRPr="001D09C3" w:rsidRDefault="001D09C3" w:rsidP="006B5332">
      <w:pPr>
        <w:jc w:val="both"/>
        <w:rPr>
          <w:rFonts w:cs="Lucida Sans Unicode"/>
          <w:sz w:val="18"/>
          <w:szCs w:val="18"/>
        </w:rPr>
      </w:pPr>
    </w:p>
    <w:p w:rsidR="00DE6FC2" w:rsidRDefault="00DE6FC2">
      <w:pPr>
        <w:rPr>
          <w:rFonts w:cs="Lucida Sans Unicode"/>
          <w:b/>
          <w:bCs/>
          <w:sz w:val="18"/>
          <w:szCs w:val="18"/>
        </w:rPr>
      </w:pPr>
      <w:r>
        <w:rPr>
          <w:rFonts w:cs="Lucida Sans Unicode"/>
          <w:b/>
          <w:bCs/>
          <w:sz w:val="18"/>
          <w:szCs w:val="18"/>
        </w:rPr>
        <w:br w:type="page"/>
      </w:r>
    </w:p>
    <w:p w:rsidR="001D09C3" w:rsidRDefault="001D09C3" w:rsidP="001D09C3">
      <w:pPr>
        <w:ind w:left="-141"/>
        <w:jc w:val="both"/>
        <w:rPr>
          <w:rFonts w:cs="Lucida Sans Unicode"/>
          <w:b/>
          <w:bCs/>
          <w:sz w:val="18"/>
          <w:szCs w:val="18"/>
        </w:rPr>
      </w:pPr>
      <w:r>
        <w:rPr>
          <w:rFonts w:cs="Lucida Sans Unicode"/>
          <w:b/>
          <w:bCs/>
          <w:sz w:val="18"/>
          <w:szCs w:val="18"/>
        </w:rPr>
        <w:lastRenderedPageBreak/>
        <w:t>2.1.2</w:t>
      </w:r>
      <w:r w:rsidRPr="001D09C3">
        <w:rPr>
          <w:rFonts w:cs="Lucida Sans Unicode"/>
          <w:b/>
          <w:bCs/>
          <w:sz w:val="18"/>
          <w:szCs w:val="18"/>
        </w:rPr>
        <w:t xml:space="preserve"> Ausgangslage im gewählten Setting b</w:t>
      </w:r>
      <w:r>
        <w:rPr>
          <w:rFonts w:cs="Lucida Sans Unicode"/>
          <w:b/>
          <w:bCs/>
          <w:sz w:val="18"/>
          <w:szCs w:val="18"/>
        </w:rPr>
        <w:t>zgl. der Frage-/Problemstellung</w:t>
      </w:r>
    </w:p>
    <w:p w:rsidR="001D09C3" w:rsidRPr="001D09C3" w:rsidRDefault="001D09C3" w:rsidP="006B5332">
      <w:pPr>
        <w:ind w:left="-141"/>
        <w:jc w:val="both"/>
        <w:rPr>
          <w:rFonts w:cs="Lucida Sans Unicode"/>
          <w:sz w:val="18"/>
          <w:szCs w:val="18"/>
        </w:rPr>
      </w:pPr>
      <w:r w:rsidRPr="001D09C3">
        <w:rPr>
          <w:rFonts w:cs="Lucida Sans Unicode"/>
          <w:sz w:val="18"/>
          <w:szCs w:val="18"/>
        </w:rPr>
        <w:t>Das Wissen von Kindergarten</w:t>
      </w:r>
      <w:r w:rsidR="00F84291">
        <w:rPr>
          <w:rFonts w:cs="Lucida Sans Unicode"/>
          <w:sz w:val="18"/>
          <w:szCs w:val="18"/>
        </w:rPr>
        <w:t>p</w:t>
      </w:r>
      <w:r w:rsidRPr="001D09C3">
        <w:rPr>
          <w:rFonts w:cs="Lucida Sans Unicode"/>
          <w:sz w:val="18"/>
          <w:szCs w:val="18"/>
        </w:rPr>
        <w:t>ädagogInnen hinsichtlich der Gesundheits-, Gender- und Inklusionsthematik lässt sich vor dem Hintergrund der Freiraumdebatte als bescheiden bezeichnen.</w:t>
      </w:r>
      <w:r w:rsidR="006B5332">
        <w:rPr>
          <w:rFonts w:cs="Lucida Sans Unicode"/>
          <w:sz w:val="18"/>
          <w:szCs w:val="18"/>
        </w:rPr>
        <w:t xml:space="preserve"> </w:t>
      </w:r>
      <w:r w:rsidRPr="001D09C3">
        <w:rPr>
          <w:rFonts w:cs="Lucida Sans Unicode"/>
          <w:sz w:val="18"/>
          <w:szCs w:val="18"/>
        </w:rPr>
        <w:t xml:space="preserve">Oft entscheiden auch Mangelsituationen </w:t>
      </w:r>
    </w:p>
    <w:p w:rsidR="001D09C3" w:rsidRPr="001D09C3" w:rsidRDefault="001D09C3" w:rsidP="005913BE">
      <w:pPr>
        <w:numPr>
          <w:ilvl w:val="0"/>
          <w:numId w:val="11"/>
        </w:numPr>
        <w:jc w:val="both"/>
        <w:rPr>
          <w:rFonts w:cs="Lucida Sans Unicode"/>
          <w:sz w:val="18"/>
          <w:szCs w:val="18"/>
        </w:rPr>
      </w:pPr>
      <w:r w:rsidRPr="001D09C3">
        <w:rPr>
          <w:rFonts w:cs="Lucida Sans Unicode"/>
          <w:sz w:val="18"/>
          <w:szCs w:val="18"/>
        </w:rPr>
        <w:t>eklatanter Personalmangel im Setting Kindergarten</w:t>
      </w:r>
    </w:p>
    <w:p w:rsidR="001D09C3" w:rsidRPr="001D09C3" w:rsidRDefault="001D09C3" w:rsidP="005913BE">
      <w:pPr>
        <w:numPr>
          <w:ilvl w:val="0"/>
          <w:numId w:val="11"/>
        </w:numPr>
        <w:jc w:val="both"/>
        <w:rPr>
          <w:rFonts w:cs="Lucida Sans Unicode"/>
          <w:sz w:val="18"/>
          <w:szCs w:val="18"/>
        </w:rPr>
      </w:pPr>
      <w:r w:rsidRPr="001D09C3">
        <w:rPr>
          <w:rFonts w:cs="Lucida Sans Unicode"/>
          <w:sz w:val="18"/>
          <w:szCs w:val="18"/>
        </w:rPr>
        <w:t>fehlende Freiräume, fehlende Bewegungsräume,</w:t>
      </w:r>
    </w:p>
    <w:p w:rsidR="001D09C3" w:rsidRPr="001D09C3" w:rsidRDefault="001D09C3" w:rsidP="005913BE">
      <w:pPr>
        <w:numPr>
          <w:ilvl w:val="0"/>
          <w:numId w:val="11"/>
        </w:numPr>
        <w:jc w:val="both"/>
        <w:rPr>
          <w:rFonts w:cs="Lucida Sans Unicode"/>
          <w:sz w:val="18"/>
          <w:szCs w:val="18"/>
        </w:rPr>
      </w:pPr>
      <w:r w:rsidRPr="001D09C3">
        <w:rPr>
          <w:rFonts w:cs="Lucida Sans Unicode"/>
          <w:sz w:val="18"/>
          <w:szCs w:val="18"/>
        </w:rPr>
        <w:t>unzureichende Ausbildung hinsichtlich des Bewegungs-, Gesundheits-, Gender-, Inklusions- und Freiraumthemas</w:t>
      </w:r>
    </w:p>
    <w:p w:rsidR="001D09C3" w:rsidRPr="001D09C3" w:rsidRDefault="001D09C3" w:rsidP="001D09C3">
      <w:pPr>
        <w:ind w:left="-141"/>
        <w:jc w:val="both"/>
        <w:rPr>
          <w:rFonts w:cs="Lucida Sans Unicode"/>
          <w:sz w:val="18"/>
          <w:szCs w:val="18"/>
        </w:rPr>
      </w:pPr>
      <w:r w:rsidRPr="001D09C3">
        <w:rPr>
          <w:rFonts w:cs="Lucida Sans Unicode"/>
          <w:sz w:val="18"/>
          <w:szCs w:val="18"/>
        </w:rPr>
        <w:t>wider z.T. besseren Wissens der PädagogInnen über den Alltag und damit die Entwicklung der Kleinkinder. (Anmerkung: bei der Auswahl der Kindergärten wären viele weitere am Projekt interessiert gewesen, hatten jedoch aufgrund der angespannten Budgetsituationen der Kommunen keine Möglichkeit, ausreichend Finanzen für eine Freiraumveränderung bereitstellen zu können)</w:t>
      </w:r>
      <w:r w:rsidR="00044931">
        <w:rPr>
          <w:rFonts w:cs="Lucida Sans Unicode"/>
          <w:sz w:val="18"/>
          <w:szCs w:val="18"/>
        </w:rPr>
        <w:t xml:space="preserve">. </w:t>
      </w:r>
    </w:p>
    <w:p w:rsidR="001D09C3" w:rsidRDefault="001D09C3" w:rsidP="001D09C3">
      <w:pPr>
        <w:ind w:left="-141"/>
        <w:jc w:val="both"/>
        <w:rPr>
          <w:rFonts w:cs="Lucida Sans Unicode"/>
          <w:sz w:val="18"/>
          <w:szCs w:val="18"/>
        </w:rPr>
      </w:pPr>
      <w:r w:rsidRPr="001D09C3">
        <w:rPr>
          <w:rFonts w:cs="Lucida Sans Unicode"/>
          <w:sz w:val="18"/>
          <w:szCs w:val="18"/>
        </w:rPr>
        <w:t>Zudem fehlen sowohl Studien über die Situation in den Freiräumen der Kindergärten als auch über Interventionen und ihre Wirkungen im konkreten Setting.</w:t>
      </w:r>
    </w:p>
    <w:p w:rsidR="00044931" w:rsidRDefault="00044931" w:rsidP="00044931">
      <w:pPr>
        <w:ind w:left="-141"/>
        <w:jc w:val="both"/>
        <w:rPr>
          <w:rFonts w:cs="Lucida Sans Unicode"/>
          <w:sz w:val="18"/>
          <w:szCs w:val="18"/>
        </w:rPr>
      </w:pPr>
      <w:r w:rsidRPr="00044931">
        <w:rPr>
          <w:rFonts w:cs="Lucida Sans Unicode"/>
          <w:sz w:val="18"/>
          <w:szCs w:val="18"/>
        </w:rPr>
        <w:t>Dabei ist in der Entwicklungspsychologie und Motorikforschung nachdrücklich belegt, wie bedeutsam Bewegungs- und Freiraumerfahrung für die gesamte Entwicklung von Kindern ist. Je jünger Kinder sind, desto mehr sind sie beim Erwerb von Erkenntnissen auf Handlung und Bewegung angewiesen und Lernprozesse vollziehen sich über Bewegung und Wahrnehmung, über konkretes Handeln und den Einsatz der Sinne.</w:t>
      </w:r>
      <w:r>
        <w:rPr>
          <w:rFonts w:cs="Lucida Sans Unicode"/>
          <w:sz w:val="18"/>
          <w:szCs w:val="18"/>
        </w:rPr>
        <w:t xml:space="preserve"> </w:t>
      </w:r>
      <w:r w:rsidRPr="00044931">
        <w:rPr>
          <w:rFonts w:cs="Lucida Sans Unicode"/>
          <w:sz w:val="18"/>
          <w:szCs w:val="18"/>
        </w:rPr>
        <w:t>Kinder erschließen sich ihre Umwelt vorwiegend über Bewegung: die Schwerkraft z.B. durch Rutschen auf schiefen Ebenen,  Geschwindigkeit und Beschleunigung durch Rollen, Raumvorstellung und Körperschema z.B. durch Einordnung von Richtungen auf den eigenen Körper, was wiederum Basis für mathematisches Lernen ist. Bewegungsreize unterstützen direkt auch die Entwicklung und Ausdi</w:t>
      </w:r>
      <w:r>
        <w:rPr>
          <w:rFonts w:cs="Lucida Sans Unicode"/>
          <w:sz w:val="18"/>
          <w:szCs w:val="18"/>
        </w:rPr>
        <w:t xml:space="preserve">fferenzierung des Nervensystems. </w:t>
      </w:r>
      <w:r w:rsidRPr="00044931">
        <w:rPr>
          <w:rFonts w:cs="Lucida Sans Unicode"/>
          <w:sz w:val="18"/>
          <w:szCs w:val="18"/>
        </w:rPr>
        <w:t>Kinder "begreifen" grundsätzlich über Bewegung ihre räumlich-dingliche Umwelt. Begriffe wie Schwung, Gleichgewicht, Schwerkraft und Reibung können nur über grundlegende Bewegungstätigkeiten wie Schaukeln, Rutschen, Balancieren, Klettern usw. erworben werden, die idealerweise in Bewegungs- und Freiräumen in ausreichendem Ausmaß ermöglicht werden sollten.</w:t>
      </w:r>
    </w:p>
    <w:p w:rsidR="00044931" w:rsidRDefault="00044931" w:rsidP="00044931">
      <w:pPr>
        <w:ind w:left="-141"/>
        <w:jc w:val="both"/>
        <w:rPr>
          <w:rFonts w:cs="Lucida Sans Unicode"/>
          <w:sz w:val="18"/>
          <w:szCs w:val="18"/>
        </w:rPr>
      </w:pPr>
    </w:p>
    <w:p w:rsidR="00044931" w:rsidRDefault="00044931" w:rsidP="00044931">
      <w:pPr>
        <w:ind w:left="-141"/>
        <w:jc w:val="both"/>
        <w:rPr>
          <w:rFonts w:cs="Lucida Sans Unicode"/>
          <w:sz w:val="18"/>
          <w:szCs w:val="18"/>
        </w:rPr>
      </w:pPr>
      <w:r w:rsidRPr="00044931">
        <w:rPr>
          <w:rFonts w:cs="Lucida Sans Unicode"/>
          <w:sz w:val="18"/>
          <w:szCs w:val="18"/>
        </w:rPr>
        <w:t>Geplant ist im Projekt daher, zunächst die Ausgangssituation in den gewählten Kindergärten zu erheben, um eine Bezugsgröße (Verhalten, Verhältnisse, Prozesse) beschreibend vorliegen zu haben.</w:t>
      </w:r>
    </w:p>
    <w:p w:rsidR="00044931" w:rsidRDefault="00044931" w:rsidP="00044931">
      <w:pPr>
        <w:ind w:left="-141"/>
        <w:jc w:val="both"/>
        <w:rPr>
          <w:rFonts w:cs="Lucida Sans Unicode"/>
          <w:sz w:val="18"/>
          <w:szCs w:val="18"/>
        </w:rPr>
      </w:pPr>
      <w:r w:rsidRPr="00044931">
        <w:rPr>
          <w:rFonts w:cs="Lucida Sans Unicode"/>
          <w:sz w:val="18"/>
          <w:szCs w:val="18"/>
        </w:rPr>
        <w:t>Nach der Intervention (Interventionen auf Verhaltensebene: Wissen und Handlungsmöglichkeiten der PädagogInnen, Einbindung der Eltern); Interventionen auf Verhältnisebene: Planungs- und Umgestaltungsprozesse in den Freiräumen) sollen die Situation vergleichend erhoben werden und eventuelle Veränderungen dargestellt werden.</w:t>
      </w:r>
    </w:p>
    <w:p w:rsidR="00FE7DB3" w:rsidRDefault="00044931" w:rsidP="00044931">
      <w:pPr>
        <w:ind w:left="-141"/>
        <w:jc w:val="both"/>
        <w:rPr>
          <w:rFonts w:cs="Lucida Sans Unicode"/>
          <w:sz w:val="18"/>
          <w:szCs w:val="18"/>
        </w:rPr>
      </w:pPr>
      <w:r w:rsidRPr="00044931">
        <w:rPr>
          <w:rFonts w:cs="Lucida Sans Unicode"/>
          <w:sz w:val="18"/>
          <w:szCs w:val="18"/>
        </w:rPr>
        <w:t>Aus der Forschung ist darüber</w:t>
      </w:r>
      <w:r>
        <w:rPr>
          <w:rFonts w:cs="Lucida Sans Unicode"/>
          <w:sz w:val="18"/>
          <w:szCs w:val="18"/>
        </w:rPr>
        <w:t xml:space="preserve"> </w:t>
      </w:r>
      <w:r w:rsidRPr="00044931">
        <w:rPr>
          <w:rFonts w:cs="Lucida Sans Unicode"/>
          <w:sz w:val="18"/>
          <w:szCs w:val="18"/>
        </w:rPr>
        <w:t xml:space="preserve">hinaus bekannt, dass gerade in der Zielgruppe der Kindergartenkinder "Geschlechterpraktiken" besonders nachhaltig verinnerlicht werden (u.a. Bilden, 1991; Hunger, 2011). In Anlehnung an </w:t>
      </w:r>
      <w:proofErr w:type="spellStart"/>
      <w:r w:rsidRPr="00044931">
        <w:rPr>
          <w:rFonts w:cs="Lucida Sans Unicode"/>
          <w:sz w:val="18"/>
          <w:szCs w:val="18"/>
        </w:rPr>
        <w:t>Hirschauer</w:t>
      </w:r>
      <w:proofErr w:type="spellEnd"/>
      <w:r w:rsidRPr="00044931">
        <w:rPr>
          <w:rFonts w:cs="Lucida Sans Unicode"/>
          <w:sz w:val="18"/>
          <w:szCs w:val="18"/>
        </w:rPr>
        <w:t xml:space="preserve"> (1994) könnte man in diesem Zusammenhang von Kindergarten als einem "Produktionsort" von Geschlecht sprechen. Umso bedeutsamer ist es daher, den Konstruktionsmechanismen von Geschlecht im alltäglichen Tun und in der Freiraumnutzung von Kindern "auf die Schliche" zu kommen und Möglichkeiten der Dekonstruktion aufzuzeigen. Dies ist aber in sehr sensibler Weise umzusetzen, da gerade im Kindergartenalter die Erfahrung dessen, was Geschlecht für das einzelne Kind bedeutet, besonders bedeutsam ist (</w:t>
      </w:r>
      <w:proofErr w:type="spellStart"/>
      <w:r w:rsidRPr="00044931">
        <w:rPr>
          <w:rFonts w:cs="Lucida Sans Unicode"/>
          <w:sz w:val="18"/>
          <w:szCs w:val="18"/>
        </w:rPr>
        <w:t>Cochlar</w:t>
      </w:r>
      <w:proofErr w:type="spellEnd"/>
      <w:r w:rsidRPr="00044931">
        <w:rPr>
          <w:rFonts w:cs="Lucida Sans Unicode"/>
          <w:sz w:val="18"/>
          <w:szCs w:val="18"/>
        </w:rPr>
        <w:t>, 2003) und Handlungsprakti</w:t>
      </w:r>
      <w:r>
        <w:rPr>
          <w:rFonts w:cs="Lucida Sans Unicode"/>
          <w:sz w:val="18"/>
          <w:szCs w:val="18"/>
        </w:rPr>
        <w:t>k</w:t>
      </w:r>
      <w:r w:rsidRPr="00044931">
        <w:rPr>
          <w:rFonts w:cs="Lucida Sans Unicode"/>
          <w:sz w:val="18"/>
          <w:szCs w:val="18"/>
        </w:rPr>
        <w:t xml:space="preserve">en oft in "dramatisierter" Weise von den Kindern selbst eingefordert und umgesetzt werden. Den mächtigen Wirkgrößen der Sozialisation ist mit einfachen pädagogischen Interventionen, die im Alltagsleben nicht gelebt werden, kaum beizukommen (Schneider, 1998). Zuordnungsmöglichkeiten (bin ein Bub, bin ein Mädchen) bieten letztlich ja auch Sicherheit für die Kinder und in pädagogischen Kontexten ist daher sehr bedeutsam, wie diese Prozesse angeboten werden, welche Alternativkonzepte gelebt und daher von Kindern in Folge verinnerlicht werden können. </w:t>
      </w:r>
      <w:r w:rsidRPr="00044931">
        <w:rPr>
          <w:rFonts w:cs="Lucida Sans Unicode"/>
          <w:sz w:val="18"/>
          <w:szCs w:val="18"/>
        </w:rPr>
        <w:br/>
        <w:t>Ähnliches gilt für Inklusionsprozesse (Gieß-Stüber, 2005), wobei möglicherweise auch unterschiedliche kulturelle Hintergründe Unterschiede im Gesundheitsverhalten und in der Nutzung und Mitgestaltung der Freiräume sichtbar sind.</w:t>
      </w:r>
    </w:p>
    <w:p w:rsidR="00FE7DB3" w:rsidRDefault="00FE7DB3" w:rsidP="001D09C3">
      <w:pPr>
        <w:ind w:left="-141"/>
        <w:jc w:val="both"/>
        <w:rPr>
          <w:rFonts w:cs="Lucida Sans Unicode"/>
          <w:sz w:val="18"/>
          <w:szCs w:val="18"/>
        </w:rPr>
      </w:pPr>
    </w:p>
    <w:p w:rsidR="006B5332" w:rsidRDefault="006B5332" w:rsidP="001D09C3">
      <w:pPr>
        <w:ind w:left="-141"/>
        <w:jc w:val="both"/>
        <w:rPr>
          <w:rFonts w:cs="Lucida Sans Unicode"/>
          <w:sz w:val="18"/>
          <w:szCs w:val="18"/>
        </w:rPr>
      </w:pPr>
    </w:p>
    <w:p w:rsidR="006B5332" w:rsidRPr="006B5332" w:rsidRDefault="006B5332" w:rsidP="001D09C3">
      <w:pPr>
        <w:ind w:left="-141"/>
        <w:jc w:val="both"/>
        <w:rPr>
          <w:rFonts w:cs="Lucida Sans Unicode"/>
          <w:b/>
          <w:sz w:val="18"/>
          <w:szCs w:val="18"/>
        </w:rPr>
      </w:pPr>
      <w:r w:rsidRPr="006B5332">
        <w:rPr>
          <w:rFonts w:cs="Lucida Sans Unicode"/>
          <w:b/>
          <w:sz w:val="18"/>
          <w:szCs w:val="18"/>
        </w:rPr>
        <w:lastRenderedPageBreak/>
        <w:t>2.1.3. Bezugsprojekte</w:t>
      </w:r>
    </w:p>
    <w:p w:rsidR="006B5332" w:rsidRDefault="006B5332" w:rsidP="006B5332">
      <w:pPr>
        <w:ind w:left="-141"/>
        <w:jc w:val="both"/>
        <w:rPr>
          <w:rFonts w:cs="Lucida Sans Unicode"/>
          <w:sz w:val="18"/>
          <w:szCs w:val="18"/>
        </w:rPr>
      </w:pPr>
      <w:r>
        <w:rPr>
          <w:rFonts w:cs="Lucida Sans Unicode"/>
          <w:sz w:val="18"/>
          <w:szCs w:val="18"/>
        </w:rPr>
        <w:t xml:space="preserve">Da dieses Projekt im Schnittpunkt mehrerer Querschnittsthemen liegt, finden sich Bezüge zu einer größeren Anzahl an Projekten und Studien. Im Folgenden sind wesentliche aufgelistet: </w:t>
      </w:r>
    </w:p>
    <w:p w:rsidR="00FE7DB3" w:rsidRPr="00044931" w:rsidRDefault="00FE7DB3" w:rsidP="006B5332">
      <w:pPr>
        <w:ind w:left="-141"/>
        <w:jc w:val="both"/>
        <w:rPr>
          <w:rFonts w:cs="Lucida Sans Unicode"/>
          <w:b/>
          <w:sz w:val="18"/>
          <w:szCs w:val="18"/>
        </w:rPr>
      </w:pPr>
      <w:r w:rsidRPr="00044931">
        <w:rPr>
          <w:rFonts w:cs="Lucida Sans Unicode"/>
          <w:b/>
          <w:sz w:val="18"/>
          <w:szCs w:val="18"/>
        </w:rPr>
        <w:t>Gesundheitsförderprojekte im Querschnittsbereich Bewegung, Freiraumnutzung, z.T. Gender</w:t>
      </w:r>
    </w:p>
    <w:p w:rsidR="006B5332" w:rsidRDefault="006B5332" w:rsidP="005913BE">
      <w:pPr>
        <w:pStyle w:val="Listenabsatz"/>
        <w:numPr>
          <w:ilvl w:val="0"/>
          <w:numId w:val="9"/>
        </w:numPr>
        <w:jc w:val="both"/>
        <w:rPr>
          <w:rFonts w:cs="Lucida Sans Unicode"/>
          <w:sz w:val="18"/>
          <w:szCs w:val="18"/>
        </w:rPr>
      </w:pPr>
      <w:r>
        <w:rPr>
          <w:rFonts w:cs="Lucida Sans Unicode"/>
          <w:sz w:val="18"/>
          <w:szCs w:val="18"/>
        </w:rPr>
        <w:t>Projekt</w:t>
      </w:r>
      <w:r w:rsidRPr="006B5332">
        <w:rPr>
          <w:rFonts w:cs="Lucida Sans Unicode"/>
          <w:b/>
          <w:bCs/>
          <w:sz w:val="18"/>
          <w:szCs w:val="18"/>
        </w:rPr>
        <w:t xml:space="preserve"> "Schulfreiräume und Geschlechterverhältnisse"</w:t>
      </w:r>
      <w:r w:rsidRPr="006B5332">
        <w:rPr>
          <w:rFonts w:cs="Lucida Sans Unicode"/>
          <w:sz w:val="18"/>
          <w:szCs w:val="18"/>
        </w:rPr>
        <w:t xml:space="preserve"> (Diketmüller &amp; Studer / FGÖ, bmukk, MA57 Wien, Land Steiermark, Stadt Graz</w:t>
      </w:r>
      <w:r>
        <w:rPr>
          <w:rFonts w:cs="Lucida Sans Unicode"/>
          <w:sz w:val="18"/>
          <w:szCs w:val="18"/>
        </w:rPr>
        <w:t>) mit Themenfokus Gesundheitsförderung, Raumnutzung, Gender; Bezugnahme im Projekt auf Erhebungs- und Darstellungsmethoden (u.a. Nutzungskarten), die sich als hilfreich für die Sensibilisierung von Lehrkräften erwiesen haben, ohne moralisierend zu wirken.</w:t>
      </w:r>
    </w:p>
    <w:p w:rsid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Projekt "</w:t>
      </w:r>
      <w:proofErr w:type="spellStart"/>
      <w:r w:rsidRPr="006B5332">
        <w:rPr>
          <w:rFonts w:cs="Lucida Sans Unicode"/>
          <w:b/>
          <w:bCs/>
          <w:sz w:val="18"/>
          <w:szCs w:val="18"/>
        </w:rPr>
        <w:t>Learnscapes</w:t>
      </w:r>
      <w:proofErr w:type="spellEnd"/>
      <w:r w:rsidRPr="006B5332">
        <w:rPr>
          <w:rFonts w:cs="Lucida Sans Unicode"/>
          <w:b/>
          <w:bCs/>
          <w:sz w:val="18"/>
          <w:szCs w:val="18"/>
        </w:rPr>
        <w:t xml:space="preserve"> und Gender</w:t>
      </w:r>
      <w:r w:rsidRPr="006B5332">
        <w:rPr>
          <w:rFonts w:cs="Lucida Sans Unicode"/>
          <w:sz w:val="18"/>
          <w:szCs w:val="18"/>
        </w:rPr>
        <w:t>" (Diketmüller &amp; Studer; bmukk)</w:t>
      </w:r>
      <w:r>
        <w:rPr>
          <w:rFonts w:cs="Lucida Sans Unicode"/>
          <w:sz w:val="18"/>
          <w:szCs w:val="18"/>
        </w:rPr>
        <w:tab/>
      </w:r>
      <w:r w:rsidRPr="006B5332">
        <w:rPr>
          <w:rFonts w:cs="Lucida Sans Unicode"/>
          <w:sz w:val="18"/>
          <w:szCs w:val="18"/>
        </w:rPr>
        <w:br/>
      </w:r>
      <w:r>
        <w:rPr>
          <w:rFonts w:cs="Lucida Sans Unicode"/>
          <w:sz w:val="18"/>
          <w:szCs w:val="18"/>
        </w:rPr>
        <w:t xml:space="preserve">mit Fokus auf partizipative </w:t>
      </w:r>
      <w:r w:rsidRPr="006B5332">
        <w:rPr>
          <w:rFonts w:cs="Lucida Sans Unicode"/>
          <w:sz w:val="18"/>
          <w:szCs w:val="18"/>
        </w:rPr>
        <w:t xml:space="preserve">Arbeit mit </w:t>
      </w:r>
      <w:r>
        <w:rPr>
          <w:rFonts w:cs="Lucida Sans Unicode"/>
          <w:sz w:val="18"/>
          <w:szCs w:val="18"/>
        </w:rPr>
        <w:t xml:space="preserve">Lehrkräften an </w:t>
      </w:r>
      <w:r w:rsidRPr="006B5332">
        <w:rPr>
          <w:rFonts w:cs="Lucida Sans Unicode"/>
          <w:sz w:val="18"/>
          <w:szCs w:val="18"/>
        </w:rPr>
        <w:t xml:space="preserve">5 ausgewählten Schulen zur </w:t>
      </w:r>
      <w:r>
        <w:rPr>
          <w:rFonts w:cs="Lucida Sans Unicode"/>
          <w:sz w:val="18"/>
          <w:szCs w:val="18"/>
        </w:rPr>
        <w:t xml:space="preserve">Veränderung ihrer pädagogischen Außenräume. </w:t>
      </w:r>
    </w:p>
    <w:p w:rsidR="006B5332" w:rsidRDefault="006B5332" w:rsidP="005913BE">
      <w:pPr>
        <w:pStyle w:val="Listenabsatz"/>
        <w:numPr>
          <w:ilvl w:val="0"/>
          <w:numId w:val="9"/>
        </w:numPr>
        <w:jc w:val="both"/>
        <w:rPr>
          <w:rFonts w:cs="Lucida Sans Unicode"/>
          <w:sz w:val="18"/>
          <w:szCs w:val="18"/>
        </w:rPr>
      </w:pPr>
      <w:r>
        <w:rPr>
          <w:rFonts w:cs="Lucida Sans Unicode"/>
          <w:sz w:val="18"/>
          <w:szCs w:val="18"/>
        </w:rPr>
        <w:t xml:space="preserve">Projekt </w:t>
      </w:r>
      <w:r w:rsidRPr="006B5332">
        <w:rPr>
          <w:rFonts w:cs="Lucida Sans Unicode"/>
          <w:sz w:val="18"/>
          <w:szCs w:val="18"/>
        </w:rPr>
        <w:t>"</w:t>
      </w:r>
      <w:r w:rsidRPr="006B5332">
        <w:rPr>
          <w:rFonts w:cs="Lucida Sans Unicode"/>
          <w:b/>
          <w:bCs/>
          <w:sz w:val="18"/>
          <w:szCs w:val="18"/>
        </w:rPr>
        <w:t xml:space="preserve">Gemma raus!" </w:t>
      </w:r>
      <w:r w:rsidRPr="006B5332">
        <w:rPr>
          <w:rFonts w:cs="Lucida Sans Unicode"/>
          <w:sz w:val="18"/>
          <w:szCs w:val="18"/>
        </w:rPr>
        <w:t>(Diketmüller &amp; Studer/ FGÖ, Sportministerium, MA18):</w:t>
      </w:r>
      <w:r>
        <w:rPr>
          <w:rFonts w:cs="Lucida Sans Unicode"/>
          <w:sz w:val="18"/>
          <w:szCs w:val="18"/>
        </w:rPr>
        <w:t xml:space="preserve"> </w:t>
      </w:r>
      <w:r w:rsidRPr="006B5332">
        <w:rPr>
          <w:rFonts w:cs="Lucida Sans Unicode"/>
          <w:sz w:val="18"/>
          <w:szCs w:val="18"/>
        </w:rPr>
        <w:t xml:space="preserve">Hinweis aus den Fokusgruppendiskussionen, dass </w:t>
      </w:r>
      <w:r w:rsidRPr="006B5332">
        <w:rPr>
          <w:rFonts w:cs="Lucida Sans Unicode"/>
          <w:b/>
          <w:bCs/>
          <w:sz w:val="18"/>
          <w:szCs w:val="18"/>
        </w:rPr>
        <w:t>partizipative Zugänge</w:t>
      </w:r>
      <w:r w:rsidRPr="006B5332">
        <w:rPr>
          <w:rFonts w:cs="Lucida Sans Unicode"/>
          <w:sz w:val="18"/>
          <w:szCs w:val="18"/>
        </w:rPr>
        <w:t xml:space="preserve"> und Einbindung aller betroffenen Personen bedeutsam und wichtig für den Erfolg von Gesundheitsförderprojekten sind (Projekt zu "IHREM" Projekt zu machen)</w:t>
      </w:r>
    </w:p>
    <w:p w:rsid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Projekt Ina Hunger - </w:t>
      </w:r>
      <w:r w:rsidRPr="006B5332">
        <w:rPr>
          <w:rFonts w:cs="Lucida Sans Unicode"/>
          <w:b/>
          <w:bCs/>
          <w:sz w:val="18"/>
          <w:szCs w:val="18"/>
        </w:rPr>
        <w:t>Frühkindliche Bewegungswelt unter dem Aspekt Gender</w:t>
      </w:r>
      <w:r w:rsidRPr="006B5332">
        <w:rPr>
          <w:rFonts w:cs="Lucida Sans Unicode"/>
          <w:sz w:val="18"/>
          <w:szCs w:val="18"/>
        </w:rPr>
        <w:t xml:space="preserve"> (Uni Göttingen/</w:t>
      </w:r>
      <w:proofErr w:type="spellStart"/>
      <w:r w:rsidRPr="006B5332">
        <w:rPr>
          <w:rFonts w:cs="Lucida Sans Unicode"/>
          <w:sz w:val="18"/>
          <w:szCs w:val="18"/>
        </w:rPr>
        <w:t>Dtl</w:t>
      </w:r>
      <w:proofErr w:type="spellEnd"/>
      <w:r w:rsidRPr="006B5332">
        <w:rPr>
          <w:rFonts w:cs="Lucida Sans Unicode"/>
          <w:sz w:val="18"/>
          <w:szCs w:val="18"/>
        </w:rPr>
        <w:t>.)</w:t>
      </w:r>
      <w:r>
        <w:rPr>
          <w:rFonts w:cs="Lucida Sans Unicode"/>
          <w:sz w:val="18"/>
          <w:szCs w:val="18"/>
        </w:rPr>
        <w:t xml:space="preserve">: </w:t>
      </w:r>
      <w:r w:rsidRPr="006B5332">
        <w:rPr>
          <w:rFonts w:cs="Lucida Sans Unicode"/>
          <w:sz w:val="18"/>
          <w:szCs w:val="18"/>
        </w:rPr>
        <w:t xml:space="preserve">Hinweis auf </w:t>
      </w:r>
      <w:r w:rsidRPr="006B5332">
        <w:rPr>
          <w:rFonts w:cs="Lucida Sans Unicode"/>
          <w:bCs/>
          <w:sz w:val="18"/>
          <w:szCs w:val="18"/>
        </w:rPr>
        <w:t>methodische Erkenntnisse in der Arbeit mit Kleinkindern</w:t>
      </w:r>
      <w:r w:rsidRPr="006B5332">
        <w:rPr>
          <w:rFonts w:cs="Lucida Sans Unicode"/>
          <w:sz w:val="18"/>
          <w:szCs w:val="18"/>
        </w:rPr>
        <w:t xml:space="preserve"> in der Frühpädagogik sowie in der Arbeit mit KindergartenpädagogInnen.</w:t>
      </w:r>
    </w:p>
    <w:p w:rsidR="00FE7DB3"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FGÖ Projekt </w:t>
      </w:r>
      <w:r w:rsidRPr="006B5332">
        <w:rPr>
          <w:rFonts w:cs="Lucida Sans Unicode"/>
          <w:b/>
          <w:bCs/>
          <w:sz w:val="18"/>
          <w:szCs w:val="18"/>
        </w:rPr>
        <w:t>"Gesunder Kindergarten"</w:t>
      </w:r>
      <w:r w:rsidRPr="006B5332">
        <w:rPr>
          <w:rFonts w:cs="Lucida Sans Unicode"/>
          <w:sz w:val="18"/>
          <w:szCs w:val="18"/>
        </w:rPr>
        <w:t>/Graz</w:t>
      </w:r>
      <w:r>
        <w:rPr>
          <w:rFonts w:cs="Lucida Sans Unicode"/>
          <w:sz w:val="18"/>
          <w:szCs w:val="18"/>
        </w:rPr>
        <w:t xml:space="preserve">: </w:t>
      </w:r>
      <w:r w:rsidRPr="006B5332">
        <w:rPr>
          <w:rFonts w:cs="Lucida Sans Unicode"/>
          <w:sz w:val="18"/>
          <w:szCs w:val="18"/>
        </w:rPr>
        <w:t>Unter</w:t>
      </w:r>
      <w:r>
        <w:rPr>
          <w:rFonts w:cs="Lucida Sans Unicode"/>
          <w:sz w:val="18"/>
          <w:szCs w:val="18"/>
        </w:rPr>
        <w:t>s</w:t>
      </w:r>
      <w:r w:rsidRPr="006B5332">
        <w:rPr>
          <w:rFonts w:cs="Lucida Sans Unicode"/>
          <w:sz w:val="18"/>
          <w:szCs w:val="18"/>
        </w:rPr>
        <w:t xml:space="preserve">tützt hat unser Projekt auch jenes des gesunden Kindergartens, im Rahmen dessen </w:t>
      </w:r>
      <w:r w:rsidRPr="006B5332">
        <w:rPr>
          <w:rFonts w:cs="Lucida Sans Unicode"/>
          <w:bCs/>
          <w:i/>
          <w:sz w:val="18"/>
          <w:szCs w:val="18"/>
        </w:rPr>
        <w:t>Kriterien für einen gesunden Kindergarten</w:t>
      </w:r>
      <w:r w:rsidRPr="006B5332">
        <w:rPr>
          <w:rFonts w:cs="Lucida Sans Unicode"/>
          <w:i/>
          <w:sz w:val="18"/>
          <w:szCs w:val="18"/>
        </w:rPr>
        <w:t>,</w:t>
      </w:r>
      <w:r w:rsidRPr="006B5332">
        <w:rPr>
          <w:rFonts w:cs="Lucida Sans Unicode"/>
          <w:sz w:val="18"/>
          <w:szCs w:val="18"/>
        </w:rPr>
        <w:t xml:space="preserve"> eine gesunde Kinderkrippe und Kriterien für die Vergabe eines Qualitätssiegels formuliert wurden. Ein Bestandteil davon ist die Möglichkeit der Bewegungsförderung und angemessener Außenräume für Kindergärten und Kinderkrippen zur Ermöglichung einer umfassenden Entwicklung.</w:t>
      </w:r>
    </w:p>
    <w:p w:rsidR="00FE7DB3" w:rsidRPr="00FE7DB3" w:rsidRDefault="00FE7DB3" w:rsidP="00FE7DB3">
      <w:pPr>
        <w:jc w:val="both"/>
        <w:rPr>
          <w:rFonts w:cs="Lucida Sans Unicode"/>
          <w:b/>
          <w:sz w:val="18"/>
          <w:szCs w:val="18"/>
        </w:rPr>
      </w:pPr>
      <w:r w:rsidRPr="00FE7DB3">
        <w:rPr>
          <w:rFonts w:cs="Lucida Sans Unicode"/>
          <w:b/>
          <w:sz w:val="18"/>
          <w:szCs w:val="18"/>
        </w:rPr>
        <w:t>Gesundheitsförderung in Kindergärten</w:t>
      </w:r>
    </w:p>
    <w:p w:rsidR="006B5332" w:rsidRP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Projektvergleich von </w:t>
      </w:r>
      <w:r w:rsidRPr="00FE7DB3">
        <w:rPr>
          <w:rFonts w:cs="Lucida Sans Unicode"/>
          <w:b/>
          <w:sz w:val="18"/>
          <w:szCs w:val="18"/>
        </w:rPr>
        <w:t>Gesundheitsförderprojekten in Kindergärten</w:t>
      </w:r>
      <w:r w:rsidRPr="006B5332">
        <w:rPr>
          <w:rFonts w:cs="Lucida Sans Unicode"/>
          <w:sz w:val="18"/>
          <w:szCs w:val="18"/>
        </w:rPr>
        <w:t xml:space="preserve"> in Deutschland (Wagner, N., Meusel, D., Hager, C. &amp; Kirch, W. (2005). </w:t>
      </w:r>
      <w:r w:rsidRPr="00F84291">
        <w:rPr>
          <w:rFonts w:cs="Lucida Sans Unicode"/>
          <w:sz w:val="18"/>
          <w:szCs w:val="18"/>
          <w:lang w:val="en-US"/>
        </w:rPr>
        <w:t xml:space="preserve">Health promotion in Kindergarten children: an assessment of evaluated projects in Germany. </w:t>
      </w:r>
      <w:r w:rsidRPr="00FE7DB3">
        <w:rPr>
          <w:rFonts w:cs="Lucida Sans Unicode"/>
          <w:sz w:val="18"/>
          <w:szCs w:val="18"/>
        </w:rPr>
        <w:t xml:space="preserve">Journal of public health, 13 (291-295); DOI: 10.1007/s10389-005-0133-y. </w:t>
      </w:r>
      <w:r w:rsidRPr="006B5332">
        <w:rPr>
          <w:rFonts w:cs="Lucida Sans Unicode"/>
          <w:sz w:val="18"/>
          <w:szCs w:val="18"/>
        </w:rPr>
        <w:t xml:space="preserve">Als Ergebnis wurde festgehalten, dass die meisten Gesundheitsförderprojekte in Kindergärten auf das Verhalten abzielen: </w:t>
      </w:r>
      <w:r>
        <w:rPr>
          <w:rFonts w:cs="Lucida Sans Unicode"/>
          <w:sz w:val="18"/>
          <w:szCs w:val="18"/>
        </w:rPr>
        <w:t>Das</w:t>
      </w:r>
      <w:r w:rsidRPr="006B5332">
        <w:rPr>
          <w:rFonts w:cs="Lucida Sans Unicode"/>
          <w:sz w:val="18"/>
          <w:szCs w:val="18"/>
        </w:rPr>
        <w:t xml:space="preserve"> Ergebnis unterstreicht die Bedeutung und Notwendigkeit verhältnisbezogener Gesundheitsförderinterventionen speziell in Kindergärten.</w:t>
      </w:r>
    </w:p>
    <w:p w:rsid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Zimmer, R. (2002). </w:t>
      </w:r>
      <w:r w:rsidRPr="006B5332">
        <w:rPr>
          <w:rFonts w:cs="Lucida Sans Unicode"/>
          <w:b/>
          <w:bCs/>
          <w:sz w:val="18"/>
          <w:szCs w:val="18"/>
        </w:rPr>
        <w:t>Kindergarten als Setting der Gesundheitsförderung</w:t>
      </w:r>
      <w:r w:rsidRPr="006B5332">
        <w:rPr>
          <w:rFonts w:cs="Lucida Sans Unicode"/>
          <w:sz w:val="18"/>
          <w:szCs w:val="18"/>
        </w:rPr>
        <w:t>. In BZGA (Hrsg.), "Früh übt sich ... " - Gesundheitsförderung im Kindergarten. Impulse, Aspekte und Praxismodelle. (Forschung und Praxis der Gesundheitsförderung, Bd. 16). Hier finden sich viele Hinweise zur Umsetzung gesundheitsförderlicher Projekte im Setting Kindergarten, auch auf die Bedeutung geeigneter Bewegungsräume wurde eingegangen, jedoch gibt es keinen Bezug auf konkrete Interventionen oder wie veränderte Räume das Nutzungsverhalten verändern.</w:t>
      </w:r>
    </w:p>
    <w:p w:rsid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BZgA (2011, 5. Aufl.). </w:t>
      </w:r>
      <w:r w:rsidRPr="006B5332">
        <w:rPr>
          <w:rFonts w:cs="Lucida Sans Unicode"/>
          <w:b/>
          <w:bCs/>
          <w:sz w:val="18"/>
          <w:szCs w:val="18"/>
        </w:rPr>
        <w:t>Kriterien guter Praxis in der Gesundheitsför</w:t>
      </w:r>
      <w:r>
        <w:rPr>
          <w:rFonts w:cs="Lucida Sans Unicode"/>
          <w:b/>
          <w:bCs/>
          <w:sz w:val="18"/>
          <w:szCs w:val="18"/>
        </w:rPr>
        <w:t>d</w:t>
      </w:r>
      <w:r w:rsidRPr="006B5332">
        <w:rPr>
          <w:rFonts w:cs="Lucida Sans Unicode"/>
          <w:b/>
          <w:bCs/>
          <w:sz w:val="18"/>
          <w:szCs w:val="18"/>
        </w:rPr>
        <w:t xml:space="preserve">erung bei sozial Benachteiligten </w:t>
      </w:r>
      <w:r w:rsidRPr="006B5332">
        <w:rPr>
          <w:rFonts w:cs="Lucida Sans Unicode"/>
          <w:sz w:val="18"/>
          <w:szCs w:val="18"/>
        </w:rPr>
        <w:t>- Ansatz - Beispiele - weiterführende Informationen (Gesundheitsförderung konkret, Bd. 5).</w:t>
      </w:r>
      <w:r>
        <w:rPr>
          <w:rFonts w:cs="Lucida Sans Unicode"/>
          <w:sz w:val="18"/>
          <w:szCs w:val="18"/>
        </w:rPr>
        <w:t xml:space="preserve"> </w:t>
      </w:r>
      <w:r w:rsidRPr="006B5332">
        <w:rPr>
          <w:rFonts w:cs="Lucida Sans Unicode"/>
          <w:sz w:val="18"/>
          <w:szCs w:val="18"/>
        </w:rPr>
        <w:t>In diesem Überblicksband werden Beispiele guter Praxis speziell für sozial Benachteiligte auch im Feld  Kita angeführt ("Ernährung, Umwelt, Zahngesundheit und Bewegung in Kitas", "Fitness für Kids", "Früh übt sich. MINIFIT. Von klein auf gesund.",  "Waldameisen"), wobei auch hier nur das letztgenannte Projekt Bezug auf Umgebungsräume nimmt und nicht bloß auf das Verhalten der Kinder abzielt.</w:t>
      </w:r>
    </w:p>
    <w:p w:rsidR="006B5332" w:rsidRPr="006B5332" w:rsidRDefault="006B5332" w:rsidP="006B5332">
      <w:pPr>
        <w:jc w:val="both"/>
        <w:rPr>
          <w:rFonts w:cs="Lucida Sans Unicode"/>
          <w:sz w:val="18"/>
          <w:szCs w:val="18"/>
        </w:rPr>
      </w:pPr>
    </w:p>
    <w:p w:rsidR="006B5332" w:rsidRDefault="006B5332" w:rsidP="006B5332">
      <w:pPr>
        <w:jc w:val="both"/>
        <w:rPr>
          <w:rFonts w:cs="Lucida Sans Unicode"/>
          <w:b/>
          <w:bCs/>
          <w:sz w:val="18"/>
          <w:szCs w:val="18"/>
        </w:rPr>
      </w:pPr>
      <w:r w:rsidRPr="006B5332">
        <w:rPr>
          <w:rFonts w:cs="Lucida Sans Unicode"/>
          <w:sz w:val="18"/>
          <w:szCs w:val="18"/>
        </w:rPr>
        <w:t xml:space="preserve">Projekte mit </w:t>
      </w:r>
      <w:r w:rsidRPr="006B5332">
        <w:rPr>
          <w:rFonts w:cs="Lucida Sans Unicode"/>
          <w:b/>
          <w:bCs/>
          <w:sz w:val="18"/>
          <w:szCs w:val="18"/>
        </w:rPr>
        <w:t xml:space="preserve">Interventionen der Raumveränderung </w:t>
      </w:r>
    </w:p>
    <w:p w:rsidR="00FE7DB3" w:rsidRPr="00FE7DB3"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Projekte mit </w:t>
      </w:r>
      <w:r w:rsidRPr="006B5332">
        <w:rPr>
          <w:rFonts w:cs="Lucida Sans Unicode"/>
          <w:b/>
          <w:bCs/>
          <w:sz w:val="18"/>
          <w:szCs w:val="18"/>
        </w:rPr>
        <w:t xml:space="preserve">Interventionen der Raumveränderung - am Beispiel von Park, Schulfreiraum- und Kindergartengärtenumbauten: </w:t>
      </w:r>
    </w:p>
    <w:p w:rsidR="00FE7DB3" w:rsidRDefault="006B5332" w:rsidP="005913BE">
      <w:pPr>
        <w:pStyle w:val="Listenabsatz"/>
        <w:numPr>
          <w:ilvl w:val="1"/>
          <w:numId w:val="9"/>
        </w:numPr>
        <w:jc w:val="both"/>
        <w:rPr>
          <w:rFonts w:cs="Lucida Sans Unicode"/>
          <w:sz w:val="18"/>
          <w:szCs w:val="18"/>
        </w:rPr>
      </w:pPr>
      <w:r w:rsidRPr="00FE7DB3">
        <w:rPr>
          <w:rFonts w:cs="Lucida Sans Unicode"/>
          <w:sz w:val="18"/>
          <w:szCs w:val="18"/>
        </w:rPr>
        <w:t xml:space="preserve">Die Projekte und Studien von Colabianchi et al. insbesondere im US-amerikanischen Raum belegen sehr eindrucksvoll, dass Interventionen mit Raumoptimierungen und -gestaltungen </w:t>
      </w:r>
      <w:r w:rsidRPr="00FE7DB3">
        <w:rPr>
          <w:rFonts w:cs="Lucida Sans Unicode"/>
          <w:sz w:val="18"/>
          <w:szCs w:val="18"/>
        </w:rPr>
        <w:lastRenderedPageBreak/>
        <w:t xml:space="preserve">(Parks, Schulen) bewegungsförderlich wirksam werden können. Als hilfreich haben sich auch Maßnahmen erwiesen, spezifische Nutzungsfunktionen für verschiedene NutzerInnengruppen auszuweisen.  (Z.B. Markierungen für Fußballspielbereiche </w:t>
      </w:r>
      <w:r w:rsidR="00FE7DB3">
        <w:rPr>
          <w:rFonts w:cs="Lucida Sans Unicode"/>
          <w:sz w:val="18"/>
          <w:szCs w:val="18"/>
        </w:rPr>
        <w:t>etc</w:t>
      </w:r>
      <w:r w:rsidR="00F84291">
        <w:rPr>
          <w:rFonts w:cs="Lucida Sans Unicode"/>
          <w:sz w:val="18"/>
          <w:szCs w:val="18"/>
        </w:rPr>
        <w:t>.</w:t>
      </w:r>
      <w:r w:rsidR="00FE7DB3">
        <w:rPr>
          <w:rFonts w:cs="Lucida Sans Unicode"/>
          <w:sz w:val="18"/>
          <w:szCs w:val="18"/>
        </w:rPr>
        <w:t>:</w:t>
      </w:r>
      <w:r w:rsidRPr="00FE7DB3">
        <w:rPr>
          <w:rFonts w:cs="Lucida Sans Unicode"/>
          <w:sz w:val="18"/>
          <w:szCs w:val="18"/>
        </w:rPr>
        <w:t xml:space="preserve"> Scruggs et al, 2003; Conolly &amp; McKenzie, 1995; Stratton, 2000; Stratton &amp; Leonard, 2002; Stratton &amp; Mullan, 2005).</w:t>
      </w:r>
    </w:p>
    <w:p w:rsidR="006B5332" w:rsidRPr="00FE7DB3" w:rsidRDefault="006B5332" w:rsidP="005913BE">
      <w:pPr>
        <w:pStyle w:val="Listenabsatz"/>
        <w:numPr>
          <w:ilvl w:val="1"/>
          <w:numId w:val="9"/>
        </w:numPr>
        <w:jc w:val="both"/>
        <w:rPr>
          <w:rFonts w:cs="Lucida Sans Unicode"/>
          <w:sz w:val="18"/>
          <w:szCs w:val="18"/>
        </w:rPr>
      </w:pPr>
      <w:r w:rsidRPr="00FE7DB3">
        <w:rPr>
          <w:rFonts w:cs="Lucida Sans Unicode"/>
          <w:sz w:val="18"/>
          <w:szCs w:val="18"/>
        </w:rPr>
        <w:t>Für den Kindergartenbereich findet sich dazu eine Studie von Cardon, Lararque, Smits &amp; de Bourdeaudhuij (2009; promoting physical activity at the pre-school playground: The effects of providing markings and play equipment), inwiefern Bewegungsaktivitäten bei Kindergartenkindern durch Markierungen und Bereitstellung von Materialien gefördert werden können). Zu ähnlichen Erg</w:t>
      </w:r>
      <w:r w:rsidR="00FE7DB3">
        <w:rPr>
          <w:rFonts w:cs="Lucida Sans Unicode"/>
          <w:sz w:val="18"/>
          <w:szCs w:val="18"/>
        </w:rPr>
        <w:t>e</w:t>
      </w:r>
      <w:r w:rsidRPr="00FE7DB3">
        <w:rPr>
          <w:rFonts w:cs="Lucida Sans Unicode"/>
          <w:sz w:val="18"/>
          <w:szCs w:val="18"/>
        </w:rPr>
        <w:t xml:space="preserve">bnissen kam auch </w:t>
      </w:r>
      <w:r w:rsidR="00FE7DB3" w:rsidRPr="00FE7DB3">
        <w:rPr>
          <w:rFonts w:cs="Lucida Sans Unicode"/>
          <w:sz w:val="18"/>
          <w:szCs w:val="18"/>
        </w:rPr>
        <w:t>die Studie von Hannon &amp; Brown (</w:t>
      </w:r>
      <w:r w:rsidRPr="00FE7DB3">
        <w:rPr>
          <w:rFonts w:cs="Lucida Sans Unicode"/>
          <w:sz w:val="18"/>
          <w:szCs w:val="18"/>
        </w:rPr>
        <w:t>2008)</w:t>
      </w:r>
      <w:r w:rsidR="00FE7DB3">
        <w:rPr>
          <w:rFonts w:cs="Lucida Sans Unicode"/>
          <w:sz w:val="18"/>
          <w:szCs w:val="18"/>
        </w:rPr>
        <w:t xml:space="preserve"> zu „</w:t>
      </w:r>
      <w:r w:rsidRPr="00FE7DB3">
        <w:rPr>
          <w:rFonts w:cs="Lucida Sans Unicode"/>
          <w:sz w:val="18"/>
          <w:szCs w:val="18"/>
        </w:rPr>
        <w:t>Increasing preschooler's physical activity intensities: an activity-friendly preschool playground intervention</w:t>
      </w:r>
      <w:r w:rsidR="00FE7DB3" w:rsidRPr="00FE7DB3">
        <w:rPr>
          <w:rFonts w:cs="Lucida Sans Unicode"/>
          <w:sz w:val="18"/>
          <w:szCs w:val="18"/>
        </w:rPr>
        <w:t>”</w:t>
      </w:r>
      <w:r w:rsidRPr="00FE7DB3">
        <w:rPr>
          <w:rFonts w:cs="Lucida Sans Unicode"/>
          <w:sz w:val="18"/>
          <w:szCs w:val="18"/>
        </w:rPr>
        <w:t xml:space="preserve"> </w:t>
      </w:r>
      <w:r w:rsidR="00FE7DB3" w:rsidRPr="00FE7DB3">
        <w:rPr>
          <w:rFonts w:cs="Lucida Sans Unicode"/>
          <w:sz w:val="18"/>
          <w:szCs w:val="18"/>
        </w:rPr>
        <w:t>(</w:t>
      </w:r>
      <w:r w:rsidRPr="00FE7DB3">
        <w:rPr>
          <w:rFonts w:cs="Lucida Sans Unicode"/>
          <w:sz w:val="18"/>
          <w:szCs w:val="18"/>
        </w:rPr>
        <w:t>Preventive Medicine, 46, 532-536), in der förderliche Faktoren der Freiraumgestaltung und Materialienbereitstellung in ihrer Wirkung auf Aktivitätsniveaus analysiert wurden</w:t>
      </w:r>
      <w:r w:rsidR="00FE7DB3">
        <w:rPr>
          <w:rFonts w:cs="Lucida Sans Unicode"/>
          <w:sz w:val="18"/>
          <w:szCs w:val="18"/>
        </w:rPr>
        <w:t xml:space="preserve"> </w:t>
      </w:r>
      <w:r w:rsidRPr="00FE7DB3">
        <w:rPr>
          <w:rFonts w:cs="Lucida Sans Unicode"/>
          <w:sz w:val="18"/>
          <w:szCs w:val="18"/>
        </w:rPr>
        <w:t>Im Projekt werden daraus zum einen die verwendeten Erhebungsmethoden von körperlicher Aktivität verwendet, zum anderen fließen die bisherigen Erkenntnisse zur Bewegungsförderung durch Raumgestaltung in den Beratungsteil des Projektes ein.</w:t>
      </w:r>
    </w:p>
    <w:p w:rsidR="006B5332" w:rsidRPr="006B5332" w:rsidRDefault="006B5332" w:rsidP="005913BE">
      <w:pPr>
        <w:pStyle w:val="Listenabsatz"/>
        <w:numPr>
          <w:ilvl w:val="0"/>
          <w:numId w:val="9"/>
        </w:numPr>
        <w:jc w:val="both"/>
        <w:rPr>
          <w:rFonts w:cs="Lucida Sans Unicode"/>
          <w:sz w:val="18"/>
          <w:szCs w:val="18"/>
        </w:rPr>
      </w:pPr>
      <w:r w:rsidRPr="006B5332">
        <w:rPr>
          <w:rFonts w:cs="Lucida Sans Unicode"/>
          <w:sz w:val="18"/>
          <w:szCs w:val="18"/>
        </w:rPr>
        <w:t xml:space="preserve">Projekte aus </w:t>
      </w:r>
      <w:r w:rsidRPr="006B5332">
        <w:rPr>
          <w:rFonts w:cs="Lucida Sans Unicode"/>
          <w:b/>
          <w:bCs/>
          <w:sz w:val="18"/>
          <w:szCs w:val="18"/>
        </w:rPr>
        <w:t xml:space="preserve">vergleichbaren Settings, wie die vielen Projekte "gesunder Schulen" </w:t>
      </w:r>
      <w:r w:rsidRPr="006B5332">
        <w:rPr>
          <w:rFonts w:cs="Lucida Sans Unicode"/>
          <w:sz w:val="18"/>
          <w:szCs w:val="18"/>
        </w:rPr>
        <w:t>belegen die Bedeutung der Bereitstellung adäquater Außen- und Bewegungsräume zur Förderung gesundheitlichen Verhaltens von Kindern. Hilfreich für das Projekt ist auch die Erkenntnis, Prinzipien der Gesundheitsförderung einzubinden:</w:t>
      </w:r>
      <w:r w:rsidR="00FE7DB3">
        <w:rPr>
          <w:rFonts w:cs="Lucida Sans Unicode"/>
          <w:sz w:val="18"/>
          <w:szCs w:val="18"/>
        </w:rPr>
        <w:t xml:space="preserve"> </w:t>
      </w:r>
      <w:r w:rsidRPr="006B5332">
        <w:rPr>
          <w:rFonts w:cs="Lucida Sans Unicode"/>
          <w:sz w:val="18"/>
          <w:szCs w:val="18"/>
        </w:rPr>
        <w:t>Ausgangssituation erheben, Verhalten in den Verhältnissen (Setting) berücksichtigen und (zeitliche, budgetäre) Mitwirkungsmöglichkeiten realistisch einschätzen, Beteiligte einbinden (Partizipation) und bestärken (Empowerment), Projekt zu Projekt der Beteiligten machen (Verantwortlichkeiten im Setting und bei den Beteiligten verankern); Interventionsprozesse in ihren Wirkungen auf die Beteiligten berücksichtigen (Ziele und Maßnahmen ggf. Projekte im Projektverlauf adaptieren) und Ergebnisse dokumentieren</w:t>
      </w:r>
    </w:p>
    <w:p w:rsidR="006B5332" w:rsidRDefault="006B5332" w:rsidP="006B5332">
      <w:pPr>
        <w:ind w:left="-141"/>
        <w:jc w:val="both"/>
        <w:rPr>
          <w:rFonts w:cs="Lucida Sans Unicode"/>
          <w:sz w:val="18"/>
          <w:szCs w:val="18"/>
        </w:rPr>
      </w:pPr>
    </w:p>
    <w:p w:rsidR="00453187" w:rsidRDefault="00044931" w:rsidP="00E47AFE">
      <w:pPr>
        <w:spacing w:after="240"/>
        <w:ind w:left="-141"/>
        <w:jc w:val="both"/>
        <w:rPr>
          <w:rFonts w:cs="Lucida Sans Unicode"/>
          <w:b/>
          <w:sz w:val="18"/>
          <w:szCs w:val="18"/>
        </w:rPr>
      </w:pPr>
      <w:r>
        <w:rPr>
          <w:rFonts w:cs="Lucida Sans Unicode"/>
          <w:b/>
          <w:sz w:val="18"/>
          <w:szCs w:val="18"/>
        </w:rPr>
        <w:t xml:space="preserve">2.2. </w:t>
      </w:r>
      <w:r w:rsidR="003728FC">
        <w:rPr>
          <w:rFonts w:cs="Lucida Sans Unicode"/>
          <w:b/>
          <w:sz w:val="18"/>
          <w:szCs w:val="18"/>
        </w:rPr>
        <w:t>Setting</w:t>
      </w:r>
      <w:r>
        <w:rPr>
          <w:rFonts w:cs="Lucida Sans Unicode"/>
          <w:b/>
          <w:sz w:val="18"/>
          <w:szCs w:val="18"/>
        </w:rPr>
        <w:t>: Kindergärten</w:t>
      </w:r>
      <w:r w:rsidR="003728FC">
        <w:rPr>
          <w:rFonts w:cs="Lucida Sans Unicode"/>
          <w:b/>
          <w:sz w:val="18"/>
          <w:szCs w:val="18"/>
        </w:rPr>
        <w:t xml:space="preserve"> und Status Quo</w:t>
      </w:r>
    </w:p>
    <w:p w:rsidR="00044931" w:rsidRDefault="00044931" w:rsidP="00044931">
      <w:pPr>
        <w:ind w:left="-141"/>
        <w:jc w:val="both"/>
        <w:rPr>
          <w:rFonts w:cs="Lucida Sans Unicode"/>
          <w:sz w:val="18"/>
          <w:szCs w:val="18"/>
        </w:rPr>
      </w:pPr>
      <w:r w:rsidRPr="00044931">
        <w:rPr>
          <w:rFonts w:cs="Lucida Sans Unicode"/>
          <w:sz w:val="18"/>
          <w:szCs w:val="18"/>
        </w:rPr>
        <w:t>Das Projekt „KinderGärten“ wird in insgesamt acht ausgewählten Kindergärten der Stadt Wien sowie in Niederösterreich umgesetzt. Voraussetzung für die Teilnahme ist, dass der Kindergarten einen Gartenbereich hat und an einer Intervention im Außenraum in den nächsten drei Jahren mitwirkt.</w:t>
      </w:r>
      <w:r>
        <w:rPr>
          <w:rFonts w:cs="Lucida Sans Unicode"/>
          <w:sz w:val="18"/>
          <w:szCs w:val="18"/>
        </w:rPr>
        <w:t xml:space="preserve"> </w:t>
      </w:r>
    </w:p>
    <w:p w:rsidR="00044931" w:rsidRDefault="00044931" w:rsidP="00044931">
      <w:pPr>
        <w:ind w:left="-141"/>
        <w:jc w:val="both"/>
        <w:rPr>
          <w:rFonts w:cs="Lucida Sans Unicode"/>
          <w:sz w:val="18"/>
          <w:szCs w:val="18"/>
        </w:rPr>
      </w:pPr>
      <w:r>
        <w:rPr>
          <w:rFonts w:cs="Lucida Sans Unicode"/>
          <w:sz w:val="18"/>
          <w:szCs w:val="18"/>
        </w:rPr>
        <w:t>Von den acht Kindergärten werden 4</w:t>
      </w:r>
      <w:r w:rsidRPr="00044931">
        <w:rPr>
          <w:rFonts w:cs="Lucida Sans Unicode"/>
          <w:sz w:val="18"/>
          <w:szCs w:val="18"/>
        </w:rPr>
        <w:t xml:space="preserve"> ausgewählt, die neben einer pädagogischen Intervention auch eine räumliche Umgestaltung erfahren. Dabei sollen verschiedene Ebenen erhoben werden:</w:t>
      </w:r>
    </w:p>
    <w:p w:rsidR="00044931" w:rsidRDefault="00044931" w:rsidP="005913BE">
      <w:pPr>
        <w:pStyle w:val="Listenabsatz"/>
        <w:numPr>
          <w:ilvl w:val="0"/>
          <w:numId w:val="13"/>
        </w:numPr>
        <w:ind w:left="284" w:hanging="284"/>
        <w:jc w:val="both"/>
        <w:rPr>
          <w:rFonts w:cs="Lucida Sans Unicode"/>
          <w:sz w:val="18"/>
          <w:szCs w:val="18"/>
        </w:rPr>
      </w:pPr>
      <w:r w:rsidRPr="00044931">
        <w:rPr>
          <w:rFonts w:cs="Lucida Sans Unicode"/>
          <w:sz w:val="18"/>
          <w:szCs w:val="18"/>
        </w:rPr>
        <w:t>Raumpraktiken der Mädchen und Buben</w:t>
      </w:r>
    </w:p>
    <w:p w:rsidR="00044931" w:rsidRDefault="00044931" w:rsidP="005913BE">
      <w:pPr>
        <w:pStyle w:val="Listenabsatz"/>
        <w:numPr>
          <w:ilvl w:val="0"/>
          <w:numId w:val="13"/>
        </w:numPr>
        <w:ind w:left="284" w:hanging="284"/>
        <w:jc w:val="both"/>
        <w:rPr>
          <w:rFonts w:cs="Lucida Sans Unicode"/>
          <w:sz w:val="18"/>
          <w:szCs w:val="18"/>
        </w:rPr>
      </w:pPr>
      <w:r w:rsidRPr="00044931">
        <w:rPr>
          <w:rFonts w:cs="Lucida Sans Unicode"/>
          <w:sz w:val="18"/>
          <w:szCs w:val="18"/>
        </w:rPr>
        <w:t>Pädagogisches Handeln</w:t>
      </w:r>
    </w:p>
    <w:p w:rsidR="00044931" w:rsidRDefault="00044931" w:rsidP="005913BE">
      <w:pPr>
        <w:pStyle w:val="Listenabsatz"/>
        <w:numPr>
          <w:ilvl w:val="0"/>
          <w:numId w:val="13"/>
        </w:numPr>
        <w:ind w:left="284" w:hanging="284"/>
        <w:jc w:val="both"/>
        <w:rPr>
          <w:rFonts w:cs="Lucida Sans Unicode"/>
          <w:sz w:val="18"/>
          <w:szCs w:val="18"/>
        </w:rPr>
      </w:pPr>
      <w:r>
        <w:rPr>
          <w:rFonts w:cs="Lucida Sans Unicode"/>
          <w:sz w:val="18"/>
          <w:szCs w:val="18"/>
        </w:rPr>
        <w:t>Rä</w:t>
      </w:r>
      <w:r w:rsidRPr="00044931">
        <w:rPr>
          <w:rFonts w:cs="Lucida Sans Unicode"/>
          <w:sz w:val="18"/>
          <w:szCs w:val="18"/>
        </w:rPr>
        <w:t>umliches Angebot: Raumorganisation, Geräteausstattung, Geländemodellierung</w:t>
      </w:r>
    </w:p>
    <w:p w:rsidR="00044931" w:rsidRDefault="00044931" w:rsidP="005913BE">
      <w:pPr>
        <w:pStyle w:val="Listenabsatz"/>
        <w:numPr>
          <w:ilvl w:val="0"/>
          <w:numId w:val="13"/>
        </w:numPr>
        <w:ind w:left="284" w:hanging="284"/>
        <w:jc w:val="both"/>
        <w:rPr>
          <w:rFonts w:cs="Lucida Sans Unicode"/>
          <w:sz w:val="18"/>
          <w:szCs w:val="18"/>
        </w:rPr>
      </w:pPr>
      <w:r w:rsidRPr="00044931">
        <w:rPr>
          <w:rFonts w:cs="Lucida Sans Unicode"/>
          <w:sz w:val="18"/>
          <w:szCs w:val="18"/>
        </w:rPr>
        <w:t>Naturnahe Gestaltungselemente</w:t>
      </w:r>
    </w:p>
    <w:p w:rsidR="00044931" w:rsidRDefault="00044931" w:rsidP="00044931">
      <w:pPr>
        <w:jc w:val="both"/>
        <w:rPr>
          <w:rFonts w:cs="Lucida Sans Unicode"/>
          <w:sz w:val="18"/>
          <w:szCs w:val="18"/>
        </w:rPr>
      </w:pPr>
      <w:r w:rsidRPr="00044931">
        <w:rPr>
          <w:rFonts w:cs="Lucida Sans Unicode"/>
          <w:sz w:val="18"/>
          <w:szCs w:val="18"/>
        </w:rPr>
        <w:t>Innerhalb des Projektzeitraums ist es nur schwer möglich, dass naturnahe Umgestaltungen (Raumbildung und Erlebniswert durch Sträucher und Bäume etc.) optimal im Verhalten wirksam werden.  Daher werden in das Sample je 2 naturnahe Kindergartengärten  aufgenommen, um dieses Verhalten sichtbar zu machen. Zudem ist eine gewisse Streuung an Kindergartengärten nötig, um Aussagen zum Setting Kindergartengarten treffen zu können.  Diese Streuung erlaubt auch Aussagen darüber, wie KindergartenpädagogInnen in langjähriger Praxis in gut ausgestatteten Gärten gesundheits- und entwicklungsförderlich wirksam sind.</w:t>
      </w:r>
    </w:p>
    <w:p w:rsidR="00044931" w:rsidRDefault="00044931" w:rsidP="00044931">
      <w:pPr>
        <w:jc w:val="both"/>
        <w:rPr>
          <w:rFonts w:cs="Lucida Sans Unicode"/>
          <w:sz w:val="18"/>
          <w:szCs w:val="18"/>
        </w:rPr>
      </w:pPr>
      <w:r w:rsidRPr="00044931">
        <w:rPr>
          <w:rFonts w:cs="Lucida Sans Unicode"/>
          <w:sz w:val="18"/>
          <w:szCs w:val="18"/>
        </w:rPr>
        <w:t>Auswahl</w:t>
      </w:r>
    </w:p>
    <w:p w:rsidR="00044931" w:rsidRDefault="00044931" w:rsidP="00044931">
      <w:pPr>
        <w:jc w:val="both"/>
        <w:rPr>
          <w:rFonts w:cs="Lucida Sans Unicode"/>
          <w:sz w:val="18"/>
          <w:szCs w:val="18"/>
        </w:rPr>
      </w:pPr>
      <w:r w:rsidRPr="00044931">
        <w:rPr>
          <w:rFonts w:cs="Lucida Sans Unicode"/>
          <w:sz w:val="18"/>
          <w:szCs w:val="18"/>
        </w:rPr>
        <w:t>Die Kernkriterien für die Auswahl der Kindergärten (Altersgruppe der 2,5-6 Jährigen) bilden das Vorhandensein eines regelmäßig genutzten, zum Kindergarten gehörigen Außenraumes, die Offenheit und das Engagement im pädagogischen Team für Themen der Gesundheitsförderung, Umweltbildung und Chancengleichheit, das Einverständnis der Eltern, sowie ein wesentlicher Anteil von Kindern in prekären sozioökonomischen Verhältnissen und/oder mit Migrationshintergrund.</w:t>
      </w:r>
    </w:p>
    <w:p w:rsidR="00044931" w:rsidRDefault="00044931" w:rsidP="00044931">
      <w:pPr>
        <w:jc w:val="both"/>
        <w:rPr>
          <w:rFonts w:cs="Lucida Sans Unicode"/>
          <w:sz w:val="18"/>
          <w:szCs w:val="18"/>
        </w:rPr>
      </w:pPr>
      <w:r w:rsidRPr="00044931">
        <w:rPr>
          <w:rFonts w:cs="Lucida Sans Unicode"/>
          <w:sz w:val="18"/>
          <w:szCs w:val="18"/>
        </w:rPr>
        <w:lastRenderedPageBreak/>
        <w:t>Es wurde bei der Auswahl auf eine Streuung der Kindergärten in Bezug auf städtebauliche Rahmenbedingungen in Innenstadtlage, am Stadtrand und in ländlichen Gemeinden geachtet. Daneben wurden Kindergärten mit unterschiedlich großen Freiraumangeboten aufgenommen, mit unterschiedlicher Ausstattung (Geräte, befestigte Flächen, Material- und Rollenspiel), sowohl naturnahe Gärten mit bespielbarer Bepflanzung und anregender Geländemodellierung und Naturmaterialien, sowie solche mit ebenen, wenig räumlich gegliederten Gärten mit einer Standardausstattung  (Sandkiste, Rutsche, Schaukel). Diese Streuung ist für die Intervention wichtig, weil sie die Bedeutung des räumlichen Settings für die Entwicklung der Kinder und als Rahmen für pädagogisches Handeln nachvollziehbar macht. Dies ist insbesondere für den Erfahrungsaustausch unter den Kindergärten und eine gut fundierte Beratung zentral.</w:t>
      </w:r>
    </w:p>
    <w:p w:rsidR="00044931" w:rsidRDefault="00044931" w:rsidP="00044931">
      <w:pPr>
        <w:jc w:val="both"/>
        <w:rPr>
          <w:rFonts w:cs="Lucida Sans Unicode"/>
          <w:sz w:val="18"/>
          <w:szCs w:val="18"/>
        </w:rPr>
      </w:pPr>
      <w:r w:rsidRPr="00044931">
        <w:rPr>
          <w:rFonts w:cs="Lucida Sans Unicode"/>
          <w:sz w:val="18"/>
          <w:szCs w:val="18"/>
        </w:rPr>
        <w:t>Die konkrete Auswahl in Wien erfolgte einerseits in enger Abstimmung mit der Stadt Wien (MA 10, MA 42 und MA 57), die auch mehrere Gemeindekindergärten für die Teilnahme namhaft machten. Darüber hin</w:t>
      </w:r>
      <w:r w:rsidR="00F84291">
        <w:rPr>
          <w:rFonts w:cs="Lucida Sans Unicode"/>
          <w:sz w:val="18"/>
          <w:szCs w:val="18"/>
        </w:rPr>
        <w:t>aus versendeten wir eine e-mail-</w:t>
      </w:r>
      <w:r w:rsidRPr="00044931">
        <w:rPr>
          <w:rFonts w:cs="Lucida Sans Unicode"/>
          <w:sz w:val="18"/>
          <w:szCs w:val="18"/>
        </w:rPr>
        <w:t>Einladung  an unterschiedliche KindergartenträgerInnen (private und kirchliche TrägerInnen).</w:t>
      </w:r>
    </w:p>
    <w:p w:rsidR="00044931" w:rsidRDefault="00044931" w:rsidP="00044931">
      <w:pPr>
        <w:jc w:val="both"/>
        <w:rPr>
          <w:rFonts w:cs="Lucida Sans Unicode"/>
          <w:sz w:val="18"/>
          <w:szCs w:val="18"/>
        </w:rPr>
      </w:pPr>
      <w:r w:rsidRPr="00044931">
        <w:rPr>
          <w:rFonts w:cs="Lucida Sans Unicode"/>
          <w:sz w:val="18"/>
          <w:szCs w:val="18"/>
        </w:rPr>
        <w:t xml:space="preserve">In Niederösterreich erfolgte die Auswahl in engem Kontakt mit Schlüsselpersonen der Aktion „Natur im Garten“, die seit vielen Jahren im Kindergartenbereich tätig sind, sowie in Abstimmung mit InspektorInnen des Landes. </w:t>
      </w:r>
    </w:p>
    <w:p w:rsidR="00044931" w:rsidRDefault="00044931" w:rsidP="00044931">
      <w:pPr>
        <w:jc w:val="both"/>
        <w:rPr>
          <w:rFonts w:cs="Lucida Sans Unicode"/>
          <w:sz w:val="18"/>
          <w:szCs w:val="18"/>
        </w:rPr>
      </w:pPr>
      <w:r w:rsidRPr="00044931">
        <w:rPr>
          <w:rFonts w:cs="Lucida Sans Unicode"/>
          <w:sz w:val="18"/>
          <w:szCs w:val="18"/>
        </w:rPr>
        <w:t>Nach einer ersten telefonischen Abklärung mit den KindergärtnerInnen und ihren Aufsichtsbehörden wurde die Einrichtungen vor Ort besichtigt und ein Gespräch mit den Leiterinnen geführt, um die große Motivation zur Teilnahme sicherzustellen. Alle ausgewählten Einrichtungen machen in dem Bewusstsein mit, durch das Projekt KinderGärten einen besonders wertvollen Input für ihre Einrichtung zu erhalten und zeigten sehr großes Interesse an einer Mitarbeit. In Wien wurden 17 Kindergärten kontaktiert, 12 besichtigt, vier davon in</w:t>
      </w:r>
      <w:r>
        <w:rPr>
          <w:rFonts w:cs="Lucida Sans Unicode"/>
          <w:sz w:val="18"/>
          <w:szCs w:val="18"/>
        </w:rPr>
        <w:t xml:space="preserve"> da</w:t>
      </w:r>
      <w:r w:rsidRPr="00044931">
        <w:rPr>
          <w:rFonts w:cs="Lucida Sans Unicode"/>
          <w:sz w:val="18"/>
          <w:szCs w:val="18"/>
        </w:rPr>
        <w:t>s Projekt ausgenommen. Insgesamt wurden in NÖ 16 Kindergarteneinrichtungen kontaktiert, 12 besichtigt und daraus die vier am besten geeigneten ausgewählt.</w:t>
      </w:r>
    </w:p>
    <w:p w:rsidR="00044931" w:rsidRPr="00044931" w:rsidRDefault="00044931" w:rsidP="00044931">
      <w:pPr>
        <w:jc w:val="both"/>
        <w:rPr>
          <w:rFonts w:cs="Lucida Sans Unicode"/>
          <w:sz w:val="18"/>
          <w:szCs w:val="18"/>
        </w:rPr>
      </w:pPr>
    </w:p>
    <w:p w:rsidR="00453187" w:rsidRDefault="00044931" w:rsidP="00BB6372">
      <w:pPr>
        <w:spacing w:after="240"/>
        <w:jc w:val="both"/>
        <w:rPr>
          <w:rFonts w:cs="Lucida Sans Unicode"/>
          <w:b/>
          <w:sz w:val="18"/>
          <w:szCs w:val="18"/>
        </w:rPr>
      </w:pPr>
      <w:r>
        <w:rPr>
          <w:rFonts w:cs="Lucida Sans Unicode"/>
          <w:b/>
          <w:sz w:val="18"/>
          <w:szCs w:val="18"/>
        </w:rPr>
        <w:t xml:space="preserve">2.3. </w:t>
      </w:r>
      <w:r w:rsidR="00453187" w:rsidRPr="00E47AFE">
        <w:rPr>
          <w:rFonts w:cs="Lucida Sans Unicode"/>
          <w:b/>
          <w:sz w:val="18"/>
          <w:szCs w:val="18"/>
        </w:rPr>
        <w:t>Zielgruppen des Projekts</w:t>
      </w:r>
    </w:p>
    <w:p w:rsidR="00932DAF" w:rsidRDefault="00932DAF" w:rsidP="00BB6372">
      <w:pPr>
        <w:jc w:val="both"/>
        <w:rPr>
          <w:rFonts w:cs="Lucida Sans Unicode"/>
          <w:sz w:val="18"/>
          <w:szCs w:val="18"/>
        </w:rPr>
      </w:pPr>
      <w:r>
        <w:rPr>
          <w:rFonts w:cs="Lucida Sans Unicode"/>
          <w:sz w:val="18"/>
          <w:szCs w:val="18"/>
        </w:rPr>
        <w:t>Das</w:t>
      </w:r>
      <w:r w:rsidR="00BB6372">
        <w:rPr>
          <w:rFonts w:cs="Lucida Sans Unicode"/>
          <w:sz w:val="18"/>
          <w:szCs w:val="18"/>
        </w:rPr>
        <w:t xml:space="preserve"> Proje</w:t>
      </w:r>
      <w:r>
        <w:rPr>
          <w:rFonts w:cs="Lucida Sans Unicode"/>
          <w:sz w:val="18"/>
          <w:szCs w:val="18"/>
        </w:rPr>
        <w:t xml:space="preserve">kt fokussiert auf die Förderung der Gesundheitsgelegenheiten von </w:t>
      </w:r>
      <w:r w:rsidRPr="00932DAF">
        <w:rPr>
          <w:rFonts w:cs="Lucida Sans Unicode"/>
          <w:b/>
          <w:sz w:val="18"/>
          <w:szCs w:val="18"/>
        </w:rPr>
        <w:t>Kindergartenkindern</w:t>
      </w:r>
      <w:r>
        <w:rPr>
          <w:rFonts w:cs="Lucida Sans Unicode"/>
          <w:sz w:val="18"/>
          <w:szCs w:val="18"/>
        </w:rPr>
        <w:t xml:space="preserve">: damit Mädchen und Buben, mit und ohne Migrationshintergrund, aus mehr oder weniger gebildeterem Elternhaus vielfältige Gelegenheiten im Garten vorfinden, in ausreichendem Umfang und in ausreichender Intensität, in einem ansprechenden, gesundheitsförderlichen und bewegungsfreundlichen (wenn möglich auch naturnahen) Außenraum vielfältige Natur- und Bewegungserfahrung zu sammeln. </w:t>
      </w:r>
    </w:p>
    <w:p w:rsidR="00932DAF" w:rsidRDefault="00932DAF" w:rsidP="00BB6372">
      <w:pPr>
        <w:jc w:val="both"/>
        <w:rPr>
          <w:rFonts w:cs="Lucida Sans Unicode"/>
          <w:sz w:val="18"/>
          <w:szCs w:val="18"/>
        </w:rPr>
      </w:pPr>
      <w:r>
        <w:rPr>
          <w:rFonts w:cs="Lucida Sans Unicode"/>
          <w:sz w:val="18"/>
          <w:szCs w:val="18"/>
        </w:rPr>
        <w:t xml:space="preserve">Damit dies möglich ist, zielt ein Großteil der Maßnahmen einerseits auf die Bestärkung der </w:t>
      </w:r>
      <w:r w:rsidRPr="00932DAF">
        <w:rPr>
          <w:rFonts w:cs="Lucida Sans Unicode"/>
          <w:b/>
          <w:sz w:val="18"/>
          <w:szCs w:val="18"/>
        </w:rPr>
        <w:t>KindergartenpädagogInnen</w:t>
      </w:r>
      <w:r>
        <w:rPr>
          <w:rFonts w:cs="Lucida Sans Unicode"/>
          <w:sz w:val="18"/>
          <w:szCs w:val="18"/>
        </w:rPr>
        <w:t xml:space="preserve"> ab, durch die diese Außenräume wesentlich erfahrbar gemacht werden können (wie oft und in welcher Weise sie die Außenräume nutzen, welche Angebote sie dort setzen, wie sie die Situationen wahrnehmen, welche Vorbilder sie sind, aber auch, welche räumlichen Änderungen sie anregen und wie sie in Kooperation mit </w:t>
      </w:r>
      <w:r w:rsidRPr="00932DAF">
        <w:rPr>
          <w:rFonts w:cs="Lucida Sans Unicode"/>
          <w:b/>
          <w:sz w:val="18"/>
          <w:szCs w:val="18"/>
        </w:rPr>
        <w:t>VertreterInnen</w:t>
      </w:r>
      <w:r>
        <w:rPr>
          <w:rFonts w:cs="Lucida Sans Unicode"/>
          <w:sz w:val="18"/>
          <w:szCs w:val="18"/>
        </w:rPr>
        <w:t xml:space="preserve"> jener </w:t>
      </w:r>
      <w:r w:rsidRPr="00932DAF">
        <w:rPr>
          <w:rFonts w:cs="Lucida Sans Unicode"/>
          <w:b/>
          <w:sz w:val="18"/>
          <w:szCs w:val="18"/>
        </w:rPr>
        <w:t>Institutionen und Organisationen, Trägern oder Gemeinden</w:t>
      </w:r>
      <w:r>
        <w:rPr>
          <w:rFonts w:cs="Lucida Sans Unicode"/>
          <w:sz w:val="18"/>
          <w:szCs w:val="18"/>
        </w:rPr>
        <w:t xml:space="preserve"> treten, um Veränderungen auf räumlicher Ebene zu ermöglichen. Insofern ist auch dieser Personenkreis aus Institutionen in die Zielgruppe aufzunehmen. Daneben spielen </w:t>
      </w:r>
      <w:r w:rsidRPr="00932DAF">
        <w:rPr>
          <w:rFonts w:cs="Lucida Sans Unicode"/>
          <w:b/>
          <w:sz w:val="18"/>
          <w:szCs w:val="18"/>
        </w:rPr>
        <w:t>Aufsichtsbehörden</w:t>
      </w:r>
      <w:r>
        <w:rPr>
          <w:rFonts w:cs="Lucida Sans Unicode"/>
          <w:sz w:val="18"/>
          <w:szCs w:val="18"/>
        </w:rPr>
        <w:t xml:space="preserve"> gerade im Hinblick auf die Zuständigkeiten für die einzelnen Kindergärten eine tragende Rolle (pädagogische Vorgaben, Sicherheitsbestimmungen, Aufsicht, …).</w:t>
      </w:r>
    </w:p>
    <w:p w:rsidR="00932DAF" w:rsidRDefault="00932DAF" w:rsidP="00BB6372">
      <w:pPr>
        <w:jc w:val="both"/>
        <w:rPr>
          <w:rFonts w:cs="Lucida Sans Unicode"/>
          <w:sz w:val="18"/>
          <w:szCs w:val="18"/>
        </w:rPr>
      </w:pPr>
      <w:r>
        <w:rPr>
          <w:rFonts w:cs="Lucida Sans Unicode"/>
          <w:sz w:val="18"/>
          <w:szCs w:val="18"/>
        </w:rPr>
        <w:t xml:space="preserve">In der konkreten Umsetzung sind auch die </w:t>
      </w:r>
      <w:r w:rsidRPr="00DE6FC2">
        <w:rPr>
          <w:rFonts w:cs="Lucida Sans Unicode"/>
          <w:b/>
          <w:sz w:val="18"/>
          <w:szCs w:val="18"/>
        </w:rPr>
        <w:t>Eltern</w:t>
      </w:r>
      <w:r>
        <w:rPr>
          <w:rFonts w:cs="Lucida Sans Unicode"/>
          <w:sz w:val="18"/>
          <w:szCs w:val="18"/>
        </w:rPr>
        <w:t xml:space="preserve"> </w:t>
      </w:r>
      <w:r w:rsidR="00DE6FC2">
        <w:rPr>
          <w:rFonts w:cs="Lucida Sans Unicode"/>
          <w:sz w:val="18"/>
          <w:szCs w:val="18"/>
        </w:rPr>
        <w:t xml:space="preserve">wichtige </w:t>
      </w:r>
      <w:r>
        <w:rPr>
          <w:rFonts w:cs="Lucida Sans Unicode"/>
          <w:sz w:val="18"/>
          <w:szCs w:val="18"/>
        </w:rPr>
        <w:t xml:space="preserve">Beteiligte in einem partizipativen Veränderungsprozess, in dem </w:t>
      </w:r>
      <w:r w:rsidR="00DE6FC2">
        <w:rPr>
          <w:rFonts w:cs="Lucida Sans Unicode"/>
          <w:sz w:val="18"/>
          <w:szCs w:val="18"/>
        </w:rPr>
        <w:t xml:space="preserve">Veränderungen idealerweise gemeinsam getragen sind und alle gemeinsam die Gesundheit der Kinder ein Anliegen ist. </w:t>
      </w:r>
    </w:p>
    <w:p w:rsidR="00DE6FC2" w:rsidRDefault="00DE6FC2" w:rsidP="00BB6372">
      <w:pPr>
        <w:jc w:val="both"/>
        <w:rPr>
          <w:rFonts w:cs="Lucida Sans Unicode"/>
          <w:sz w:val="18"/>
          <w:szCs w:val="18"/>
        </w:rPr>
      </w:pPr>
      <w:r>
        <w:rPr>
          <w:rFonts w:cs="Lucida Sans Unicode"/>
          <w:sz w:val="18"/>
          <w:szCs w:val="18"/>
        </w:rPr>
        <w:t xml:space="preserve">Um das Projektwissen auch nachhaltig zu verankern und in die Breite zu tragen, fokussiert das Projekt auch auf die Sensibilisierung von </w:t>
      </w:r>
      <w:r w:rsidRPr="00DE6FC2">
        <w:rPr>
          <w:rFonts w:cs="Lucida Sans Unicode"/>
          <w:b/>
          <w:sz w:val="18"/>
          <w:szCs w:val="18"/>
        </w:rPr>
        <w:t>MultiplikatorInnen</w:t>
      </w:r>
      <w:r>
        <w:rPr>
          <w:rFonts w:cs="Lucida Sans Unicode"/>
          <w:sz w:val="18"/>
          <w:szCs w:val="18"/>
        </w:rPr>
        <w:t xml:space="preserve">, </w:t>
      </w:r>
      <w:r w:rsidRPr="00DE6FC2">
        <w:rPr>
          <w:rFonts w:cs="Lucida Sans Unicode"/>
          <w:b/>
          <w:sz w:val="18"/>
          <w:szCs w:val="18"/>
        </w:rPr>
        <w:t>künftigen PädagogInnen, SchülerInnen</w:t>
      </w:r>
      <w:r>
        <w:rPr>
          <w:rFonts w:cs="Lucida Sans Unicode"/>
          <w:sz w:val="18"/>
          <w:szCs w:val="18"/>
        </w:rPr>
        <w:t xml:space="preserve"> der BAKIP und des Waldorfseminars. </w:t>
      </w:r>
    </w:p>
    <w:p w:rsidR="00932DAF" w:rsidRDefault="00932DAF" w:rsidP="00BB6372">
      <w:pPr>
        <w:jc w:val="both"/>
        <w:rPr>
          <w:rFonts w:cs="Lucida Sans Unicode"/>
          <w:sz w:val="18"/>
          <w:szCs w:val="18"/>
        </w:rPr>
      </w:pPr>
    </w:p>
    <w:p w:rsidR="00453187" w:rsidRPr="00A30F62" w:rsidRDefault="00044931" w:rsidP="00BB6372">
      <w:pPr>
        <w:spacing w:after="240"/>
        <w:jc w:val="both"/>
        <w:rPr>
          <w:rFonts w:cs="Lucida Sans Unicode"/>
          <w:sz w:val="18"/>
          <w:szCs w:val="18"/>
        </w:rPr>
      </w:pPr>
      <w:r>
        <w:rPr>
          <w:rFonts w:cs="Lucida Sans Unicode"/>
          <w:b/>
          <w:sz w:val="18"/>
          <w:szCs w:val="18"/>
        </w:rPr>
        <w:t xml:space="preserve">2.4. </w:t>
      </w:r>
      <w:r w:rsidR="00453187" w:rsidRPr="00A30F62">
        <w:rPr>
          <w:rFonts w:cs="Lucida Sans Unicode"/>
          <w:b/>
          <w:sz w:val="18"/>
          <w:szCs w:val="18"/>
        </w:rPr>
        <w:t>Zielsetzungen des Projekts - angestrebte Veränderungen, Wirkungen, strukturelle Verankerung</w:t>
      </w:r>
    </w:p>
    <w:p w:rsidR="00A30F62" w:rsidRPr="00A30F62" w:rsidRDefault="00A30F62" w:rsidP="00A30F62">
      <w:pPr>
        <w:spacing w:before="120" w:after="120"/>
        <w:rPr>
          <w:rFonts w:cs="Lucida Sans Unicode"/>
          <w:sz w:val="18"/>
          <w:szCs w:val="18"/>
          <w:lang w:val="de-DE"/>
        </w:rPr>
      </w:pPr>
      <w:r>
        <w:rPr>
          <w:rFonts w:cs="Lucida Sans Unicode"/>
          <w:sz w:val="18"/>
          <w:szCs w:val="18"/>
          <w:lang w:val="de-DE"/>
        </w:rPr>
        <w:t>D</w:t>
      </w:r>
      <w:r w:rsidRPr="00A30F62">
        <w:rPr>
          <w:rFonts w:cs="Lucida Sans Unicode"/>
          <w:sz w:val="18"/>
          <w:szCs w:val="18"/>
          <w:lang w:val="de-DE"/>
        </w:rPr>
        <w:t>iese</w:t>
      </w:r>
      <w:r>
        <w:rPr>
          <w:rFonts w:cs="Lucida Sans Unicode"/>
          <w:sz w:val="18"/>
          <w:szCs w:val="18"/>
          <w:lang w:val="de-DE"/>
        </w:rPr>
        <w:t>s</w:t>
      </w:r>
      <w:r w:rsidRPr="00A30F62">
        <w:rPr>
          <w:rFonts w:cs="Lucida Sans Unicode"/>
          <w:sz w:val="18"/>
          <w:szCs w:val="18"/>
          <w:lang w:val="de-DE"/>
        </w:rPr>
        <w:t xml:space="preserve"> Projekt </w:t>
      </w:r>
      <w:r>
        <w:rPr>
          <w:rFonts w:cs="Lucida Sans Unicode"/>
          <w:sz w:val="18"/>
          <w:szCs w:val="18"/>
          <w:lang w:val="de-DE"/>
        </w:rPr>
        <w:t xml:space="preserve">zielt darauf ab, </w:t>
      </w:r>
      <w:r w:rsidRPr="00A30F62">
        <w:rPr>
          <w:rFonts w:cs="Lucida Sans Unicode"/>
          <w:sz w:val="18"/>
          <w:szCs w:val="18"/>
          <w:lang w:val="de-DE"/>
        </w:rPr>
        <w:t xml:space="preserve">für den Wert und die Möglichkeiten von Kindergärten </w:t>
      </w:r>
      <w:r>
        <w:rPr>
          <w:rFonts w:cs="Lucida Sans Unicode"/>
          <w:sz w:val="18"/>
          <w:szCs w:val="18"/>
          <w:lang w:val="de-DE"/>
        </w:rPr>
        <w:t>z</w:t>
      </w:r>
      <w:r w:rsidR="00E47AFE">
        <w:rPr>
          <w:rFonts w:cs="Lucida Sans Unicode"/>
          <w:sz w:val="18"/>
          <w:szCs w:val="18"/>
          <w:lang w:val="de-DE"/>
        </w:rPr>
        <w:t>u sensibil</w:t>
      </w:r>
      <w:r>
        <w:rPr>
          <w:rFonts w:cs="Lucida Sans Unicode"/>
          <w:sz w:val="18"/>
          <w:szCs w:val="18"/>
          <w:lang w:val="de-DE"/>
        </w:rPr>
        <w:t>is</w:t>
      </w:r>
      <w:r w:rsidR="00044931">
        <w:rPr>
          <w:rFonts w:cs="Lucida Sans Unicode"/>
          <w:sz w:val="18"/>
          <w:szCs w:val="18"/>
          <w:lang w:val="de-DE"/>
        </w:rPr>
        <w:t>i</w:t>
      </w:r>
      <w:r>
        <w:rPr>
          <w:rFonts w:cs="Lucida Sans Unicode"/>
          <w:sz w:val="18"/>
          <w:szCs w:val="18"/>
          <w:lang w:val="de-DE"/>
        </w:rPr>
        <w:t xml:space="preserve">eren </w:t>
      </w:r>
      <w:r w:rsidRPr="00A30F62">
        <w:rPr>
          <w:rFonts w:cs="Lucida Sans Unicode"/>
          <w:sz w:val="18"/>
          <w:szCs w:val="18"/>
          <w:lang w:val="de-DE"/>
        </w:rPr>
        <w:t>und de</w:t>
      </w:r>
      <w:r w:rsidR="00E47AFE">
        <w:rPr>
          <w:rFonts w:cs="Lucida Sans Unicode"/>
          <w:sz w:val="18"/>
          <w:szCs w:val="18"/>
          <w:lang w:val="de-DE"/>
        </w:rPr>
        <w:t>n</w:t>
      </w:r>
      <w:r w:rsidRPr="00A30F62">
        <w:rPr>
          <w:rFonts w:cs="Lucida Sans Unicode"/>
          <w:sz w:val="18"/>
          <w:szCs w:val="18"/>
          <w:lang w:val="de-DE"/>
        </w:rPr>
        <w:t xml:space="preserve"> Gestaltungsspielraum </w:t>
      </w:r>
      <w:r w:rsidR="00E47AFE">
        <w:rPr>
          <w:rFonts w:cs="Lucida Sans Unicode"/>
          <w:sz w:val="18"/>
          <w:szCs w:val="18"/>
          <w:lang w:val="de-DE"/>
        </w:rPr>
        <w:t>aufzuzeigen</w:t>
      </w:r>
      <w:r w:rsidRPr="00A30F62">
        <w:rPr>
          <w:rFonts w:cs="Lucida Sans Unicode"/>
          <w:sz w:val="18"/>
          <w:szCs w:val="18"/>
          <w:lang w:val="de-DE"/>
        </w:rPr>
        <w:t>.</w:t>
      </w:r>
    </w:p>
    <w:p w:rsidR="00A30F62" w:rsidRPr="00E47AFE" w:rsidRDefault="00A30F62" w:rsidP="00A30F62">
      <w:pPr>
        <w:spacing w:before="120" w:after="120"/>
        <w:rPr>
          <w:rFonts w:cs="Lucida Sans Unicode"/>
          <w:i/>
          <w:sz w:val="18"/>
          <w:szCs w:val="18"/>
          <w:lang w:val="de-DE"/>
        </w:rPr>
      </w:pPr>
      <w:r w:rsidRPr="00E47AFE">
        <w:rPr>
          <w:rFonts w:cs="Lucida Sans Unicode"/>
          <w:i/>
          <w:sz w:val="18"/>
          <w:szCs w:val="18"/>
          <w:lang w:val="de-DE"/>
        </w:rPr>
        <w:lastRenderedPageBreak/>
        <w:t xml:space="preserve">Ziele auf der Ebene der Verhaltens- und Lebensweisen des oder der Einzelnen </w:t>
      </w:r>
    </w:p>
    <w:p w:rsidR="00A30F62" w:rsidRPr="00A30F62" w:rsidRDefault="00A30F62" w:rsidP="005913BE">
      <w:pPr>
        <w:numPr>
          <w:ilvl w:val="0"/>
          <w:numId w:val="3"/>
        </w:numPr>
        <w:spacing w:before="120" w:after="120"/>
        <w:rPr>
          <w:rFonts w:cs="Lucida Sans Unicode"/>
          <w:sz w:val="18"/>
          <w:szCs w:val="18"/>
          <w:lang w:val="de-DE"/>
        </w:rPr>
      </w:pPr>
      <w:r w:rsidRPr="00A30F62">
        <w:rPr>
          <w:rFonts w:cs="Lucida Sans Unicode"/>
          <w:sz w:val="18"/>
          <w:szCs w:val="18"/>
          <w:lang w:val="de-DE"/>
        </w:rPr>
        <w:t>Mädchen und Buben lernen durch Bewegungs-, Körper- und Naturerfahrung und im Dialog mit anderen Kindern und deren kulturellen Hintergründen den Umgebungsraum zu nutzen und mitzugestalten; Indikatoren: Nutzungsverhalten; Teilnahme am Umgestaltungsprozess</w:t>
      </w:r>
    </w:p>
    <w:p w:rsidR="00A30F62" w:rsidRPr="00A30F62" w:rsidRDefault="00A30F62" w:rsidP="005913BE">
      <w:pPr>
        <w:numPr>
          <w:ilvl w:val="0"/>
          <w:numId w:val="3"/>
        </w:numPr>
        <w:spacing w:before="120" w:after="120"/>
        <w:rPr>
          <w:rFonts w:cs="Lucida Sans Unicode"/>
          <w:sz w:val="18"/>
          <w:szCs w:val="18"/>
          <w:lang w:val="de-DE"/>
        </w:rPr>
      </w:pPr>
      <w:r w:rsidRPr="00A30F62">
        <w:rPr>
          <w:rFonts w:cs="Lucida Sans Unicode"/>
          <w:sz w:val="18"/>
          <w:szCs w:val="18"/>
          <w:lang w:val="de-DE"/>
        </w:rPr>
        <w:t>Mädchen und Buben erfahren die Möglichkeiten, die ein attraktiver naturnaher Lebens-raum für eine umfassende gesunde Entwicklung bereitstellt (z. B. auch Jahreszeitenverlauf, Pflanzen und Ernten, ...); Indikatoren: Nutzungsverhalten (Beobachtung)</w:t>
      </w:r>
    </w:p>
    <w:p w:rsidR="00A30F62" w:rsidRPr="00A30F62" w:rsidRDefault="00A30F62" w:rsidP="005913BE">
      <w:pPr>
        <w:numPr>
          <w:ilvl w:val="0"/>
          <w:numId w:val="3"/>
        </w:numPr>
        <w:spacing w:before="120" w:after="120"/>
        <w:rPr>
          <w:rFonts w:cs="Lucida Sans Unicode"/>
          <w:sz w:val="18"/>
          <w:szCs w:val="18"/>
          <w:lang w:val="de-DE"/>
        </w:rPr>
      </w:pPr>
      <w:r w:rsidRPr="00A30F62">
        <w:rPr>
          <w:rFonts w:cs="Lucida Sans Unicode"/>
          <w:sz w:val="18"/>
          <w:szCs w:val="18"/>
          <w:lang w:val="de-DE"/>
        </w:rPr>
        <w:t>Mädchen und Buben bewegen sich in ausreichendem Ausmaß und in ausgewogener Form; Indikator: Bewegungsausmaß (Akzelerometer, Beobachtung)</w:t>
      </w:r>
    </w:p>
    <w:p w:rsidR="00A30F62" w:rsidRPr="00A30F62" w:rsidRDefault="00A30F62" w:rsidP="005913BE">
      <w:pPr>
        <w:numPr>
          <w:ilvl w:val="0"/>
          <w:numId w:val="3"/>
        </w:numPr>
        <w:spacing w:before="120" w:after="120"/>
        <w:rPr>
          <w:rFonts w:cs="Lucida Sans Unicode"/>
          <w:sz w:val="18"/>
          <w:szCs w:val="18"/>
          <w:lang w:val="de-DE"/>
        </w:rPr>
      </w:pPr>
      <w:r w:rsidRPr="00A30F62">
        <w:rPr>
          <w:rFonts w:cs="Lucida Sans Unicode"/>
          <w:sz w:val="18"/>
          <w:szCs w:val="18"/>
          <w:lang w:val="de-DE"/>
        </w:rPr>
        <w:t>Mädchen und Buben finden in der Außenraumnutzung neue Kommunikationsmöglichkeiten auch jenseits der Sprache; Indikator: Nutzungs- und Kommunikationsverhalten (Beobachtung)</w:t>
      </w:r>
    </w:p>
    <w:p w:rsidR="00A30F62" w:rsidRPr="00E47AFE" w:rsidRDefault="00A30F62" w:rsidP="00A30F62">
      <w:pPr>
        <w:spacing w:before="120" w:after="120"/>
        <w:rPr>
          <w:rFonts w:cs="Lucida Sans Unicode"/>
          <w:i/>
          <w:sz w:val="18"/>
          <w:szCs w:val="18"/>
          <w:lang w:val="de-DE"/>
        </w:rPr>
      </w:pPr>
      <w:r w:rsidRPr="00E47AFE">
        <w:rPr>
          <w:rFonts w:cs="Lucida Sans Unicode"/>
          <w:i/>
          <w:sz w:val="18"/>
          <w:szCs w:val="18"/>
          <w:lang w:val="de-DE"/>
        </w:rPr>
        <w:t>Ziele auf der Ebene der Unterstützung und Beeinflussung durch das soziale Umfeld des oder der Einzelnen</w:t>
      </w:r>
    </w:p>
    <w:p w:rsidR="00A30F62" w:rsidRPr="00A30F62" w:rsidRDefault="00A30F62" w:rsidP="005913BE">
      <w:pPr>
        <w:numPr>
          <w:ilvl w:val="0"/>
          <w:numId w:val="4"/>
        </w:numPr>
        <w:spacing w:before="120" w:after="120"/>
        <w:rPr>
          <w:rFonts w:cs="Lucida Sans Unicode"/>
          <w:sz w:val="18"/>
          <w:szCs w:val="18"/>
          <w:lang w:val="de-DE"/>
        </w:rPr>
      </w:pPr>
      <w:r w:rsidRPr="00A30F62">
        <w:rPr>
          <w:rFonts w:cs="Lucida Sans Unicode"/>
          <w:sz w:val="18"/>
          <w:szCs w:val="18"/>
          <w:lang w:val="de-DE"/>
        </w:rPr>
        <w:t xml:space="preserve">KindergartenpädagogInnen sind sensibel für die Bedürfnisse von Mädchen und Buben, mit </w:t>
      </w:r>
      <w:r w:rsidR="00E47AFE">
        <w:rPr>
          <w:rFonts w:cs="Lucida Sans Unicode"/>
          <w:sz w:val="18"/>
          <w:szCs w:val="18"/>
          <w:lang w:val="de-DE"/>
        </w:rPr>
        <w:t xml:space="preserve">oder ohne Migrationshintergrund. </w:t>
      </w:r>
      <w:r w:rsidRPr="00A30F62">
        <w:rPr>
          <w:rFonts w:cs="Lucida Sans Unicode"/>
          <w:sz w:val="18"/>
          <w:szCs w:val="18"/>
          <w:lang w:val="de-DE"/>
        </w:rPr>
        <w:t xml:space="preserve"> Indikatoren</w:t>
      </w:r>
      <w:r w:rsidR="00E47AFE">
        <w:rPr>
          <w:rFonts w:cs="Lucida Sans Unicode"/>
          <w:sz w:val="18"/>
          <w:szCs w:val="18"/>
          <w:lang w:val="de-DE"/>
        </w:rPr>
        <w:t xml:space="preserve"> zur Zielerreichung sind</w:t>
      </w:r>
      <w:r w:rsidRPr="00A30F62">
        <w:rPr>
          <w:rFonts w:cs="Lucida Sans Unicode"/>
          <w:sz w:val="18"/>
          <w:szCs w:val="18"/>
          <w:lang w:val="de-DE"/>
        </w:rPr>
        <w:t xml:space="preserve">: Durchführung von Fortbildungen für KindergartenpädagogInnen; Teilnahme an Workshops, Teilnahme am Umgestaltungsprozess, </w:t>
      </w:r>
      <w:r w:rsidR="00E47AFE">
        <w:rPr>
          <w:rFonts w:cs="Lucida Sans Unicode"/>
          <w:sz w:val="18"/>
          <w:szCs w:val="18"/>
          <w:lang w:val="de-DE"/>
        </w:rPr>
        <w:t xml:space="preserve">ggf. Entwicklung/Adaptierung/Veränderung </w:t>
      </w:r>
      <w:r w:rsidRPr="00A30F62">
        <w:rPr>
          <w:rFonts w:cs="Lucida Sans Unicode"/>
          <w:sz w:val="18"/>
          <w:szCs w:val="18"/>
          <w:lang w:val="de-DE"/>
        </w:rPr>
        <w:t>pädagogische</w:t>
      </w:r>
      <w:r w:rsidR="00E47AFE">
        <w:rPr>
          <w:rFonts w:cs="Lucida Sans Unicode"/>
          <w:sz w:val="18"/>
          <w:szCs w:val="18"/>
          <w:lang w:val="de-DE"/>
        </w:rPr>
        <w:t>r</w:t>
      </w:r>
      <w:r w:rsidRPr="00A30F62">
        <w:rPr>
          <w:rFonts w:cs="Lucida Sans Unicode"/>
          <w:sz w:val="18"/>
          <w:szCs w:val="18"/>
          <w:lang w:val="de-DE"/>
        </w:rPr>
        <w:t xml:space="preserve"> Konzepte</w:t>
      </w:r>
    </w:p>
    <w:p w:rsidR="00A30F62" w:rsidRPr="00A30F62" w:rsidRDefault="00A30F62" w:rsidP="005913BE">
      <w:pPr>
        <w:numPr>
          <w:ilvl w:val="0"/>
          <w:numId w:val="4"/>
        </w:numPr>
        <w:spacing w:before="120" w:after="120"/>
        <w:rPr>
          <w:rFonts w:cs="Lucida Sans Unicode"/>
          <w:sz w:val="18"/>
          <w:szCs w:val="18"/>
          <w:lang w:val="de-DE"/>
        </w:rPr>
      </w:pPr>
      <w:r w:rsidRPr="00A30F62">
        <w:rPr>
          <w:rFonts w:cs="Lucida Sans Unicode"/>
          <w:sz w:val="18"/>
          <w:szCs w:val="18"/>
          <w:lang w:val="de-DE"/>
        </w:rPr>
        <w:t>KindergartenpädagogInnen stellen alternative und wertschätzende Konzepte bereit, um die gesundheitsförderlichen Handlungspotenziale der Kinder zu erweitern; Indikatoren: Freiraumnutzungsregelungen in den Kindergärten (Interview, Beobachtung)</w:t>
      </w:r>
    </w:p>
    <w:p w:rsidR="00A30F62" w:rsidRPr="00A30F62" w:rsidRDefault="00A30F62" w:rsidP="005913BE">
      <w:pPr>
        <w:numPr>
          <w:ilvl w:val="0"/>
          <w:numId w:val="4"/>
        </w:numPr>
        <w:spacing w:before="120" w:after="120"/>
        <w:rPr>
          <w:rFonts w:cs="Lucida Sans Unicode"/>
          <w:sz w:val="18"/>
          <w:szCs w:val="18"/>
          <w:lang w:val="de-DE"/>
        </w:rPr>
      </w:pPr>
      <w:r w:rsidRPr="00A30F62">
        <w:rPr>
          <w:rFonts w:cs="Lucida Sans Unicode"/>
          <w:sz w:val="18"/>
          <w:szCs w:val="18"/>
          <w:lang w:val="de-DE"/>
        </w:rPr>
        <w:t>Eltern erfahren durch die Einbindung in das Projekt Möglichkeiten der Mitgestaltung und erkennen die gesundheitsförderliche Bedeutung von Außenräumen für die Entwicklung ihrer Kinder; Indikatoren: Elterninformationen, Teilnahme an Elterntreffen, Engagement im Umgestaltungsprozess</w:t>
      </w:r>
    </w:p>
    <w:p w:rsidR="00A30F62" w:rsidRPr="00E47AFE" w:rsidRDefault="00A30F62" w:rsidP="00A30F62">
      <w:pPr>
        <w:spacing w:before="120" w:after="120"/>
        <w:rPr>
          <w:rFonts w:cs="Lucida Sans Unicode"/>
          <w:i/>
          <w:sz w:val="18"/>
          <w:szCs w:val="18"/>
          <w:lang w:val="de-DE"/>
        </w:rPr>
      </w:pPr>
      <w:r w:rsidRPr="00E47AFE">
        <w:rPr>
          <w:rFonts w:cs="Lucida Sans Unicode"/>
          <w:i/>
          <w:sz w:val="18"/>
          <w:szCs w:val="18"/>
          <w:lang w:val="de-DE"/>
        </w:rPr>
        <w:t>Ziele auf der Ebene der Lebens- und Arbeitsbedingungen und der Zugang zu Einrichtungen und Diensten</w:t>
      </w:r>
    </w:p>
    <w:p w:rsidR="00A30F62" w:rsidRPr="00A30F62" w:rsidRDefault="00A30F62" w:rsidP="005913BE">
      <w:pPr>
        <w:numPr>
          <w:ilvl w:val="0"/>
          <w:numId w:val="6"/>
        </w:numPr>
        <w:spacing w:before="120" w:after="120"/>
        <w:rPr>
          <w:rFonts w:cs="Lucida Sans Unicode"/>
          <w:sz w:val="18"/>
          <w:szCs w:val="18"/>
          <w:lang w:val="de-DE"/>
        </w:rPr>
      </w:pPr>
      <w:r w:rsidRPr="00A30F62">
        <w:rPr>
          <w:rFonts w:cs="Lucida Sans Unicode"/>
          <w:sz w:val="18"/>
          <w:szCs w:val="18"/>
          <w:lang w:val="de-DE"/>
        </w:rPr>
        <w:t>partizipative Gestaltung eines attraktiven und gesundhei</w:t>
      </w:r>
      <w:r w:rsidR="00E47AFE">
        <w:rPr>
          <w:rFonts w:cs="Lucida Sans Unicode"/>
          <w:sz w:val="18"/>
          <w:szCs w:val="18"/>
          <w:lang w:val="de-DE"/>
        </w:rPr>
        <w:t>tsförderlichen Kindergartenfrei</w:t>
      </w:r>
      <w:r w:rsidRPr="00A30F62">
        <w:rPr>
          <w:rFonts w:cs="Lucida Sans Unicode"/>
          <w:sz w:val="18"/>
          <w:szCs w:val="18"/>
          <w:lang w:val="de-DE"/>
        </w:rPr>
        <w:t>raums</w:t>
      </w:r>
    </w:p>
    <w:p w:rsidR="00A30F62" w:rsidRPr="00A30F62" w:rsidRDefault="00A30F62" w:rsidP="005913BE">
      <w:pPr>
        <w:numPr>
          <w:ilvl w:val="0"/>
          <w:numId w:val="6"/>
        </w:numPr>
        <w:spacing w:before="120" w:after="120"/>
        <w:rPr>
          <w:rFonts w:cs="Lucida Sans Unicode"/>
          <w:sz w:val="18"/>
          <w:szCs w:val="18"/>
          <w:lang w:val="de-DE"/>
        </w:rPr>
      </w:pPr>
      <w:r w:rsidRPr="00A30F62">
        <w:rPr>
          <w:rFonts w:cs="Lucida Sans Unicode"/>
          <w:sz w:val="18"/>
          <w:szCs w:val="18"/>
          <w:lang w:val="de-DE"/>
        </w:rPr>
        <w:t>Ziele auf der Ebene der ökonomischen, kulturellen und physischen Umweltbedingungen</w:t>
      </w:r>
    </w:p>
    <w:p w:rsidR="00A30F62" w:rsidRPr="00A30F62" w:rsidRDefault="00A30F62" w:rsidP="005913BE">
      <w:pPr>
        <w:numPr>
          <w:ilvl w:val="0"/>
          <w:numId w:val="6"/>
        </w:numPr>
        <w:spacing w:before="120" w:after="120"/>
        <w:rPr>
          <w:rFonts w:cs="Lucida Sans Unicode"/>
          <w:sz w:val="18"/>
          <w:szCs w:val="18"/>
          <w:lang w:val="de-DE"/>
        </w:rPr>
      </w:pPr>
      <w:r w:rsidRPr="00A30F62">
        <w:rPr>
          <w:rFonts w:cs="Lucida Sans Unicode"/>
          <w:sz w:val="18"/>
          <w:szCs w:val="18"/>
          <w:lang w:val="de-DE"/>
        </w:rPr>
        <w:t>partizipative Umgestaltung der Kindergartenfreiräume zur Erweiterung der Handlungspotenziale aller Kinder/BetreuerInnen/Eltern; Indikatoren: vielseitige</w:t>
      </w:r>
      <w:r w:rsidR="00E47AFE">
        <w:rPr>
          <w:rFonts w:cs="Lucida Sans Unicode"/>
          <w:sz w:val="18"/>
          <w:szCs w:val="18"/>
          <w:lang w:val="de-DE"/>
        </w:rPr>
        <w:t xml:space="preserve">, ggf. </w:t>
      </w:r>
      <w:r w:rsidRPr="00A30F62">
        <w:rPr>
          <w:rFonts w:cs="Lucida Sans Unicode"/>
          <w:sz w:val="18"/>
          <w:szCs w:val="18"/>
          <w:lang w:val="de-DE"/>
        </w:rPr>
        <w:t xml:space="preserve">naturnah umgestaltete </w:t>
      </w:r>
      <w:r w:rsidR="00E47AFE">
        <w:rPr>
          <w:rFonts w:cs="Lucida Sans Unicode"/>
          <w:sz w:val="18"/>
          <w:szCs w:val="18"/>
          <w:lang w:val="de-DE"/>
        </w:rPr>
        <w:t xml:space="preserve">/-organisierte </w:t>
      </w:r>
      <w:r w:rsidRPr="00A30F62">
        <w:rPr>
          <w:rFonts w:cs="Lucida Sans Unicode"/>
          <w:sz w:val="18"/>
          <w:szCs w:val="18"/>
          <w:lang w:val="de-DE"/>
        </w:rPr>
        <w:t>Kindergärten</w:t>
      </w:r>
    </w:p>
    <w:p w:rsidR="00A30F62" w:rsidRPr="00A30F62" w:rsidRDefault="00A30F62" w:rsidP="005913BE">
      <w:pPr>
        <w:numPr>
          <w:ilvl w:val="0"/>
          <w:numId w:val="6"/>
        </w:numPr>
        <w:spacing w:before="120" w:after="120"/>
        <w:rPr>
          <w:rFonts w:cs="Lucida Sans Unicode"/>
          <w:sz w:val="18"/>
          <w:szCs w:val="18"/>
          <w:lang w:val="de-DE"/>
        </w:rPr>
      </w:pPr>
      <w:r w:rsidRPr="00A30F62">
        <w:rPr>
          <w:rFonts w:cs="Lucida Sans Unicode"/>
          <w:sz w:val="18"/>
          <w:szCs w:val="18"/>
          <w:lang w:val="de-DE"/>
        </w:rPr>
        <w:t>Einbindung der Interessen und Bedürfnisse der verschiedenen Zielgruppen (Mädchen, Buben, verschiedener kultureller Hintergrund, sozioökonomischer Status, ...) in den Pl</w:t>
      </w:r>
      <w:r w:rsidR="00E47AFE">
        <w:rPr>
          <w:rFonts w:cs="Lucida Sans Unicode"/>
          <w:sz w:val="18"/>
          <w:szCs w:val="18"/>
          <w:lang w:val="de-DE"/>
        </w:rPr>
        <w:t>anungs- und Gestaltungsprozess</w:t>
      </w:r>
    </w:p>
    <w:p w:rsidR="00A30F62" w:rsidRPr="00A30F62" w:rsidRDefault="00A30F62" w:rsidP="00A30F62">
      <w:pPr>
        <w:spacing w:before="120" w:after="120"/>
        <w:rPr>
          <w:rFonts w:cs="Lucida Sans Unicode"/>
          <w:sz w:val="18"/>
          <w:szCs w:val="18"/>
          <w:lang w:val="de-DE"/>
        </w:rPr>
      </w:pPr>
      <w:r w:rsidRPr="00A30F62">
        <w:rPr>
          <w:rFonts w:cs="Lucida Sans Unicode"/>
          <w:sz w:val="18"/>
          <w:szCs w:val="18"/>
          <w:lang w:val="de-DE"/>
        </w:rPr>
        <w:t>Indikatoren: Mädchen und Buben bewegen sich in ausreichendem Ausmaß und in ausgewogener Form.</w:t>
      </w:r>
    </w:p>
    <w:p w:rsidR="00453187" w:rsidRPr="00A30F62" w:rsidRDefault="00453187" w:rsidP="00AC1978">
      <w:pPr>
        <w:spacing w:before="120" w:after="120"/>
        <w:rPr>
          <w:rFonts w:cs="Lucida Sans Unicode"/>
          <w:sz w:val="18"/>
          <w:szCs w:val="18"/>
          <w:lang w:val="de-DE"/>
        </w:rPr>
      </w:pPr>
    </w:p>
    <w:p w:rsidR="00DE6FC2" w:rsidRDefault="00DE6FC2">
      <w:pPr>
        <w:rPr>
          <w:rFonts w:eastAsiaTheme="majorEastAsia" w:cs="Lucida Sans Unicode"/>
          <w:b/>
          <w:bCs/>
          <w:color w:val="auto"/>
          <w:sz w:val="24"/>
          <w:szCs w:val="24"/>
        </w:rPr>
      </w:pPr>
      <w:r>
        <w:rPr>
          <w:rFonts w:cs="Lucida Sans Unicode"/>
          <w:color w:val="auto"/>
          <w:sz w:val="24"/>
          <w:szCs w:val="24"/>
        </w:rPr>
        <w:br w:type="page"/>
      </w:r>
    </w:p>
    <w:p w:rsidR="00453187" w:rsidRPr="00586ADC"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Projektdurchführung</w:t>
      </w:r>
    </w:p>
    <w:p w:rsidR="00453187" w:rsidRPr="00E47AFE" w:rsidRDefault="00E47AFE" w:rsidP="00E47AFE">
      <w:pPr>
        <w:spacing w:after="240"/>
        <w:jc w:val="both"/>
        <w:rPr>
          <w:rFonts w:cs="Lucida Sans Unicode"/>
          <w:b/>
          <w:sz w:val="18"/>
          <w:szCs w:val="18"/>
        </w:rPr>
      </w:pPr>
      <w:r>
        <w:rPr>
          <w:rFonts w:cs="Lucida Sans Unicode"/>
          <w:b/>
          <w:sz w:val="18"/>
          <w:szCs w:val="18"/>
        </w:rPr>
        <w:t xml:space="preserve">3.1. </w:t>
      </w:r>
      <w:r w:rsidR="008F61B1" w:rsidRPr="00E47AFE">
        <w:rPr>
          <w:rFonts w:cs="Lucida Sans Unicode"/>
          <w:b/>
          <w:sz w:val="18"/>
          <w:szCs w:val="18"/>
        </w:rPr>
        <w:t>Aktivitäten und Methoden</w:t>
      </w:r>
      <w:r>
        <w:rPr>
          <w:rFonts w:cs="Lucida Sans Unicode"/>
          <w:b/>
          <w:sz w:val="18"/>
          <w:szCs w:val="18"/>
        </w:rPr>
        <w:t xml:space="preserve"> im Projektverlauf</w:t>
      </w:r>
    </w:p>
    <w:p w:rsidR="00E47AFE" w:rsidRPr="00E47AFE" w:rsidRDefault="00E47AFE" w:rsidP="00E47AFE">
      <w:pPr>
        <w:rPr>
          <w:sz w:val="18"/>
          <w:szCs w:val="18"/>
        </w:rPr>
      </w:pPr>
      <w:r w:rsidRPr="00E47AFE">
        <w:rPr>
          <w:sz w:val="18"/>
          <w:szCs w:val="18"/>
        </w:rPr>
        <w:t xml:space="preserve">Im Folgenden werden die Aktivitäten und Methoden </w:t>
      </w:r>
      <w:r>
        <w:rPr>
          <w:sz w:val="18"/>
          <w:szCs w:val="18"/>
        </w:rPr>
        <w:t>dar</w:t>
      </w:r>
      <w:r w:rsidRPr="00E47AFE">
        <w:rPr>
          <w:sz w:val="18"/>
          <w:szCs w:val="18"/>
        </w:rPr>
        <w:t xml:space="preserve">gestellt. </w:t>
      </w:r>
    </w:p>
    <w:p w:rsidR="00E47AFE" w:rsidRPr="00E47AFE" w:rsidRDefault="002258ED" w:rsidP="00E47AFE">
      <w:pPr>
        <w:rPr>
          <w:b/>
          <w:sz w:val="18"/>
          <w:szCs w:val="18"/>
        </w:rPr>
      </w:pPr>
      <w:r>
        <w:rPr>
          <w:b/>
          <w:sz w:val="18"/>
          <w:szCs w:val="18"/>
        </w:rPr>
        <w:t>1.</w:t>
      </w:r>
      <w:r>
        <w:rPr>
          <w:b/>
          <w:sz w:val="18"/>
          <w:szCs w:val="18"/>
        </w:rPr>
        <w:tab/>
        <w:t>Einstieg - Erhebung des</w:t>
      </w:r>
      <w:r w:rsidR="00E47AFE" w:rsidRPr="00E47AFE">
        <w:rPr>
          <w:b/>
          <w:sz w:val="18"/>
          <w:szCs w:val="18"/>
        </w:rPr>
        <w:t xml:space="preserve"> Status Quo</w:t>
      </w:r>
      <w:r>
        <w:rPr>
          <w:b/>
          <w:sz w:val="18"/>
          <w:szCs w:val="18"/>
        </w:rPr>
        <w:t xml:space="preserve"> und Settinganalyse</w:t>
      </w:r>
    </w:p>
    <w:p w:rsidR="00E47AFE" w:rsidRPr="00E47AFE" w:rsidRDefault="00E47AFE" w:rsidP="00E47AFE">
      <w:pPr>
        <w:rPr>
          <w:sz w:val="18"/>
          <w:szCs w:val="18"/>
        </w:rPr>
      </w:pPr>
      <w:r>
        <w:rPr>
          <w:sz w:val="18"/>
          <w:szCs w:val="18"/>
        </w:rPr>
        <w:t xml:space="preserve">Die Eingangserhebung sollte den Status Quo zu Projektbeginn erheben und der </w:t>
      </w:r>
      <w:r w:rsidRPr="00E47AFE">
        <w:rPr>
          <w:sz w:val="18"/>
          <w:szCs w:val="18"/>
        </w:rPr>
        <w:t>Frage nach der Bedeutung der Freiräume für die kindliche Entwicklung im Lebensraum Kindergarten mit Bezügen zu Bewegungsentwicklung, sozialem Lernen, Integration und Chancengleichheit</w:t>
      </w:r>
      <w:r>
        <w:rPr>
          <w:sz w:val="18"/>
          <w:szCs w:val="18"/>
        </w:rPr>
        <w:t xml:space="preserve"> nachgehen</w:t>
      </w:r>
    </w:p>
    <w:p w:rsidR="00E47AFE" w:rsidRDefault="00E47AFE" w:rsidP="00E47AFE">
      <w:pPr>
        <w:rPr>
          <w:sz w:val="18"/>
          <w:szCs w:val="18"/>
        </w:rPr>
      </w:pPr>
    </w:p>
    <w:p w:rsidR="00E47AFE" w:rsidRPr="00E47AFE" w:rsidRDefault="00E47AFE" w:rsidP="00E47AFE">
      <w:pPr>
        <w:rPr>
          <w:sz w:val="18"/>
          <w:szCs w:val="18"/>
        </w:rPr>
      </w:pPr>
      <w:r w:rsidRPr="00E47AFE">
        <w:rPr>
          <w:sz w:val="18"/>
          <w:szCs w:val="18"/>
        </w:rPr>
        <w:t xml:space="preserve">Erhebung </w:t>
      </w:r>
      <w:r>
        <w:rPr>
          <w:sz w:val="18"/>
          <w:szCs w:val="18"/>
        </w:rPr>
        <w:t>der</w:t>
      </w:r>
      <w:r w:rsidRPr="00E47AFE">
        <w:rPr>
          <w:sz w:val="18"/>
          <w:szCs w:val="18"/>
        </w:rPr>
        <w:t xml:space="preserve"> Ausgangssituation/Status Quo </w:t>
      </w:r>
      <w:r w:rsidR="002258ED">
        <w:rPr>
          <w:sz w:val="18"/>
          <w:szCs w:val="18"/>
        </w:rPr>
        <w:t xml:space="preserve">(E1) </w:t>
      </w:r>
      <w:r w:rsidRPr="00E47AFE">
        <w:rPr>
          <w:sz w:val="18"/>
          <w:szCs w:val="18"/>
        </w:rPr>
        <w:t xml:space="preserve">in </w:t>
      </w:r>
      <w:r w:rsidR="002258ED">
        <w:rPr>
          <w:sz w:val="18"/>
          <w:szCs w:val="18"/>
        </w:rPr>
        <w:t>8 Kindergärten, 4 davon in Wien</w:t>
      </w:r>
      <w:r>
        <w:rPr>
          <w:sz w:val="18"/>
          <w:szCs w:val="18"/>
        </w:rPr>
        <w:br/>
      </w:r>
      <w:r w:rsidRPr="00E47AFE">
        <w:rPr>
          <w:sz w:val="18"/>
          <w:szCs w:val="18"/>
        </w:rPr>
        <w:t>(Beginn Wien: 12/2012; Beginn NÖ: 03/2013)</w:t>
      </w:r>
    </w:p>
    <w:p w:rsidR="00E47AFE" w:rsidRDefault="00E47AFE" w:rsidP="00E47AFE">
      <w:pPr>
        <w:rPr>
          <w:sz w:val="18"/>
          <w:szCs w:val="18"/>
        </w:rPr>
      </w:pPr>
    </w:p>
    <w:p w:rsidR="00E47AFE" w:rsidRPr="00E47AFE" w:rsidRDefault="00E47AFE" w:rsidP="00E47AFE">
      <w:pPr>
        <w:rPr>
          <w:sz w:val="18"/>
          <w:szCs w:val="18"/>
        </w:rPr>
      </w:pPr>
      <w:r w:rsidRPr="00E47AFE">
        <w:rPr>
          <w:sz w:val="18"/>
          <w:szCs w:val="18"/>
        </w:rPr>
        <w:t>Statuserhebung pädagogische Konzepte, Haltung:</w:t>
      </w:r>
    </w:p>
    <w:p w:rsidR="00E47AFE" w:rsidRPr="00E47AFE" w:rsidRDefault="00E47AFE" w:rsidP="005913BE">
      <w:pPr>
        <w:pStyle w:val="Listenabsatz"/>
        <w:numPr>
          <w:ilvl w:val="0"/>
          <w:numId w:val="5"/>
        </w:numPr>
        <w:rPr>
          <w:sz w:val="18"/>
          <w:szCs w:val="18"/>
        </w:rPr>
      </w:pPr>
      <w:r w:rsidRPr="00E47AFE">
        <w:rPr>
          <w:sz w:val="18"/>
          <w:szCs w:val="18"/>
        </w:rPr>
        <w:t>Interviews mit Kindergartenleiterinnen; ergänzend mit KindergartenpädagogInnen</w:t>
      </w:r>
    </w:p>
    <w:p w:rsidR="00E47AFE" w:rsidRPr="00E47AFE" w:rsidRDefault="00E47AFE" w:rsidP="00E47AFE">
      <w:pPr>
        <w:rPr>
          <w:sz w:val="18"/>
          <w:szCs w:val="18"/>
        </w:rPr>
      </w:pPr>
      <w:r w:rsidRPr="00E47AFE">
        <w:rPr>
          <w:sz w:val="18"/>
          <w:szCs w:val="18"/>
        </w:rPr>
        <w:t>Statuserhebung räumliche Gegebenheiten, mobile Materialien:</w:t>
      </w:r>
    </w:p>
    <w:p w:rsidR="00E47AFE" w:rsidRPr="00E47AFE" w:rsidRDefault="00E47AFE" w:rsidP="005913BE">
      <w:pPr>
        <w:pStyle w:val="Listenabsatz"/>
        <w:numPr>
          <w:ilvl w:val="0"/>
          <w:numId w:val="5"/>
        </w:numPr>
        <w:rPr>
          <w:sz w:val="18"/>
          <w:szCs w:val="18"/>
        </w:rPr>
      </w:pPr>
      <w:r w:rsidRPr="00E47AFE">
        <w:rPr>
          <w:sz w:val="18"/>
          <w:szCs w:val="18"/>
        </w:rPr>
        <w:t>Freiraumkartierung</w:t>
      </w:r>
    </w:p>
    <w:p w:rsidR="00E47AFE" w:rsidRPr="00E47AFE" w:rsidRDefault="00E47AFE" w:rsidP="00E47AFE">
      <w:pPr>
        <w:rPr>
          <w:sz w:val="18"/>
          <w:szCs w:val="18"/>
        </w:rPr>
      </w:pPr>
      <w:r w:rsidRPr="00E47AFE">
        <w:rPr>
          <w:sz w:val="18"/>
          <w:szCs w:val="18"/>
        </w:rPr>
        <w:t>Statuserhebung Nutzung/Bewegung:</w:t>
      </w:r>
    </w:p>
    <w:p w:rsidR="00E47AFE" w:rsidRPr="00E47AFE" w:rsidRDefault="00E47AFE" w:rsidP="005913BE">
      <w:pPr>
        <w:pStyle w:val="Listenabsatz"/>
        <w:numPr>
          <w:ilvl w:val="0"/>
          <w:numId w:val="5"/>
        </w:numPr>
        <w:rPr>
          <w:sz w:val="18"/>
          <w:szCs w:val="18"/>
        </w:rPr>
      </w:pPr>
      <w:r w:rsidRPr="00E47AFE">
        <w:rPr>
          <w:sz w:val="18"/>
          <w:szCs w:val="18"/>
        </w:rPr>
        <w:t xml:space="preserve">3 nichtteilnehmende Beobachtungen pro Kindergarten </w:t>
      </w:r>
    </w:p>
    <w:p w:rsidR="00E47AFE" w:rsidRPr="00E47AFE" w:rsidRDefault="00E47AFE" w:rsidP="005913BE">
      <w:pPr>
        <w:pStyle w:val="Listenabsatz"/>
        <w:numPr>
          <w:ilvl w:val="0"/>
          <w:numId w:val="5"/>
        </w:numPr>
        <w:rPr>
          <w:sz w:val="18"/>
          <w:szCs w:val="18"/>
        </w:rPr>
      </w:pPr>
      <w:r w:rsidRPr="00E47AFE">
        <w:rPr>
          <w:sz w:val="18"/>
          <w:szCs w:val="18"/>
        </w:rPr>
        <w:t>Akzelerometererhebungen (rd</w:t>
      </w:r>
      <w:r w:rsidR="00F84291">
        <w:rPr>
          <w:sz w:val="18"/>
          <w:szCs w:val="18"/>
        </w:rPr>
        <w:t>.</w:t>
      </w:r>
      <w:r w:rsidRPr="00E47AFE">
        <w:rPr>
          <w:sz w:val="18"/>
          <w:szCs w:val="18"/>
        </w:rPr>
        <w:t xml:space="preserve"> 35 Kinder pro Erhebungszeitpunkt</w:t>
      </w:r>
      <w:r>
        <w:rPr>
          <w:sz w:val="18"/>
          <w:szCs w:val="18"/>
        </w:rPr>
        <w:t>;</w:t>
      </w:r>
      <w:r w:rsidRPr="00E47AFE">
        <w:rPr>
          <w:sz w:val="18"/>
          <w:szCs w:val="18"/>
        </w:rPr>
        <w:t xml:space="preserve"> </w:t>
      </w:r>
      <w:r>
        <w:rPr>
          <w:sz w:val="18"/>
          <w:szCs w:val="18"/>
        </w:rPr>
        <w:br/>
      </w:r>
      <w:r w:rsidRPr="00E47AFE">
        <w:rPr>
          <w:sz w:val="18"/>
          <w:szCs w:val="18"/>
        </w:rPr>
        <w:t>Bewegungsausmaß und Intensität)</w:t>
      </w:r>
    </w:p>
    <w:p w:rsidR="00E47AFE" w:rsidRPr="00E47AFE" w:rsidRDefault="00E47AFE" w:rsidP="00E47AFE">
      <w:pPr>
        <w:rPr>
          <w:sz w:val="18"/>
          <w:szCs w:val="18"/>
        </w:rPr>
      </w:pPr>
      <w:r w:rsidRPr="00E47AFE">
        <w:rPr>
          <w:sz w:val="18"/>
          <w:szCs w:val="18"/>
        </w:rPr>
        <w:t>Statuserhebung Sicht der Kinder:</w:t>
      </w:r>
    </w:p>
    <w:p w:rsidR="00E47AFE" w:rsidRPr="00E47AFE" w:rsidRDefault="00E47AFE" w:rsidP="005913BE">
      <w:pPr>
        <w:pStyle w:val="Listenabsatz"/>
        <w:numPr>
          <w:ilvl w:val="0"/>
          <w:numId w:val="5"/>
        </w:numPr>
        <w:rPr>
          <w:sz w:val="18"/>
          <w:szCs w:val="18"/>
        </w:rPr>
      </w:pPr>
      <w:r w:rsidRPr="00E47AFE">
        <w:rPr>
          <w:sz w:val="18"/>
          <w:szCs w:val="18"/>
        </w:rPr>
        <w:t xml:space="preserve">Mental Maps / Kognitive Karten der Kindergartenkinder </w:t>
      </w:r>
    </w:p>
    <w:p w:rsidR="00E47AFE" w:rsidRPr="00E47AFE" w:rsidRDefault="00E47AFE" w:rsidP="00E47AFE">
      <w:pPr>
        <w:rPr>
          <w:sz w:val="18"/>
          <w:szCs w:val="18"/>
        </w:rPr>
      </w:pPr>
      <w:r w:rsidRPr="00E47AFE">
        <w:rPr>
          <w:sz w:val="18"/>
          <w:szCs w:val="18"/>
        </w:rPr>
        <w:t>(je nach Kindergarten 40 und mehr Zeichnungen mit Bezug zu Akzelerometerbasisdaten)</w:t>
      </w:r>
    </w:p>
    <w:p w:rsidR="00E47AFE" w:rsidRPr="00E47AFE" w:rsidRDefault="00E47AFE" w:rsidP="00E47AFE">
      <w:pPr>
        <w:rPr>
          <w:sz w:val="18"/>
          <w:szCs w:val="18"/>
        </w:rPr>
      </w:pPr>
    </w:p>
    <w:p w:rsidR="00E47AFE" w:rsidRPr="00E47AFE" w:rsidRDefault="00E47AFE" w:rsidP="00E47AFE">
      <w:pPr>
        <w:rPr>
          <w:sz w:val="18"/>
          <w:szCs w:val="18"/>
        </w:rPr>
      </w:pPr>
      <w:r w:rsidRPr="00E47AFE">
        <w:rPr>
          <w:sz w:val="18"/>
          <w:szCs w:val="18"/>
        </w:rPr>
        <w:t>Auswertungen</w:t>
      </w:r>
    </w:p>
    <w:p w:rsidR="00E47AFE" w:rsidRPr="00E47AFE" w:rsidRDefault="00E47AFE" w:rsidP="005913BE">
      <w:pPr>
        <w:pStyle w:val="Listenabsatz"/>
        <w:numPr>
          <w:ilvl w:val="0"/>
          <w:numId w:val="5"/>
        </w:numPr>
        <w:rPr>
          <w:sz w:val="18"/>
          <w:szCs w:val="18"/>
        </w:rPr>
      </w:pPr>
      <w:r w:rsidRPr="00E47AFE">
        <w:rPr>
          <w:sz w:val="18"/>
          <w:szCs w:val="18"/>
        </w:rPr>
        <w:t>qualitative Auswertung der Interviews, Beobachtungen, Mental Maps</w:t>
      </w:r>
    </w:p>
    <w:p w:rsidR="00E47AFE" w:rsidRPr="00E47AFE" w:rsidRDefault="00E47AFE" w:rsidP="005913BE">
      <w:pPr>
        <w:pStyle w:val="Listenabsatz"/>
        <w:numPr>
          <w:ilvl w:val="0"/>
          <w:numId w:val="5"/>
        </w:numPr>
        <w:rPr>
          <w:sz w:val="18"/>
          <w:szCs w:val="18"/>
        </w:rPr>
      </w:pPr>
      <w:r w:rsidRPr="00E47AFE">
        <w:rPr>
          <w:sz w:val="18"/>
          <w:szCs w:val="18"/>
        </w:rPr>
        <w:t>quantitative Auswertung der Akzelerometerdaten mit Fokus auf Geschlecht, Migrations-hintergrund, Alter, BMI</w:t>
      </w:r>
    </w:p>
    <w:p w:rsidR="00E47AFE" w:rsidRPr="00E47AFE" w:rsidRDefault="00E47AFE" w:rsidP="005913BE">
      <w:pPr>
        <w:pStyle w:val="Listenabsatz"/>
        <w:numPr>
          <w:ilvl w:val="0"/>
          <w:numId w:val="5"/>
        </w:numPr>
        <w:rPr>
          <w:sz w:val="18"/>
          <w:szCs w:val="18"/>
        </w:rPr>
      </w:pPr>
      <w:r w:rsidRPr="00E47AFE">
        <w:rPr>
          <w:sz w:val="18"/>
          <w:szCs w:val="18"/>
        </w:rPr>
        <w:t>Triangulation der Methoden</w:t>
      </w:r>
    </w:p>
    <w:p w:rsidR="00E47AFE" w:rsidRPr="00E47AFE" w:rsidRDefault="00E47AFE" w:rsidP="005913BE">
      <w:pPr>
        <w:pStyle w:val="Listenabsatz"/>
        <w:numPr>
          <w:ilvl w:val="0"/>
          <w:numId w:val="5"/>
        </w:numPr>
        <w:rPr>
          <w:sz w:val="18"/>
          <w:szCs w:val="18"/>
        </w:rPr>
      </w:pPr>
      <w:r w:rsidRPr="00E47AFE">
        <w:rPr>
          <w:sz w:val="18"/>
          <w:szCs w:val="18"/>
        </w:rPr>
        <w:t>Zusammenfassung in Analyseplänen</w:t>
      </w:r>
    </w:p>
    <w:p w:rsidR="00E47AFE" w:rsidRDefault="00E47AFE" w:rsidP="00E47AFE">
      <w:pPr>
        <w:rPr>
          <w:sz w:val="18"/>
          <w:szCs w:val="18"/>
        </w:rPr>
      </w:pPr>
    </w:p>
    <w:p w:rsidR="00E47AFE" w:rsidRPr="00E47AFE" w:rsidRDefault="00E47AFE" w:rsidP="00E47AFE">
      <w:pPr>
        <w:rPr>
          <w:b/>
          <w:sz w:val="18"/>
          <w:szCs w:val="18"/>
        </w:rPr>
      </w:pPr>
      <w:r w:rsidRPr="00E47AFE">
        <w:rPr>
          <w:b/>
          <w:sz w:val="18"/>
          <w:szCs w:val="18"/>
        </w:rPr>
        <w:t>2.</w:t>
      </w:r>
      <w:r w:rsidRPr="00E47AFE">
        <w:rPr>
          <w:b/>
          <w:sz w:val="18"/>
          <w:szCs w:val="18"/>
        </w:rPr>
        <w:tab/>
        <w:t xml:space="preserve">Intervention – räumliche Umgestaltung und pädagogische Entwicklung  </w:t>
      </w:r>
      <w:r w:rsidR="008C3F75">
        <w:rPr>
          <w:b/>
          <w:sz w:val="18"/>
          <w:szCs w:val="18"/>
        </w:rPr>
        <w:br/>
      </w:r>
      <w:r w:rsidRPr="00E47AFE">
        <w:rPr>
          <w:b/>
          <w:sz w:val="18"/>
          <w:szCs w:val="18"/>
        </w:rPr>
        <w:tab/>
        <w:t>Frühjahr 2013</w:t>
      </w:r>
      <w:r w:rsidR="008C3F75">
        <w:rPr>
          <w:b/>
          <w:sz w:val="18"/>
          <w:szCs w:val="18"/>
        </w:rPr>
        <w:t xml:space="preserve"> – September 2015</w:t>
      </w:r>
    </w:p>
    <w:p w:rsidR="00E47AFE" w:rsidRPr="00E47AFE" w:rsidRDefault="00E47AFE" w:rsidP="00E47AFE">
      <w:pPr>
        <w:rPr>
          <w:sz w:val="18"/>
          <w:szCs w:val="18"/>
        </w:rPr>
      </w:pPr>
      <w:r w:rsidRPr="00E47AFE">
        <w:rPr>
          <w:sz w:val="18"/>
          <w:szCs w:val="18"/>
        </w:rPr>
        <w:t>a)</w:t>
      </w:r>
      <w:r w:rsidRPr="00E47AFE">
        <w:rPr>
          <w:sz w:val="18"/>
          <w:szCs w:val="18"/>
        </w:rPr>
        <w:tab/>
        <w:t>Workshops mit den KindergartenpädagogInnen</w:t>
      </w:r>
    </w:p>
    <w:p w:rsidR="00E47AFE" w:rsidRPr="00E47AFE" w:rsidRDefault="00E47AFE" w:rsidP="005913BE">
      <w:pPr>
        <w:pStyle w:val="Listenabsatz"/>
        <w:numPr>
          <w:ilvl w:val="0"/>
          <w:numId w:val="5"/>
        </w:numPr>
        <w:rPr>
          <w:sz w:val="18"/>
          <w:szCs w:val="18"/>
        </w:rPr>
      </w:pPr>
      <w:r w:rsidRPr="00E47AFE">
        <w:rPr>
          <w:sz w:val="18"/>
          <w:szCs w:val="18"/>
        </w:rPr>
        <w:t>Diskussion der Ergebnisse der Eingangserhebungen (Raumpraktiken, Mental Maps, Interviews)</w:t>
      </w:r>
    </w:p>
    <w:p w:rsidR="00E47AFE" w:rsidRPr="00E47AFE" w:rsidRDefault="00E47AFE" w:rsidP="005913BE">
      <w:pPr>
        <w:pStyle w:val="Listenabsatz"/>
        <w:numPr>
          <w:ilvl w:val="0"/>
          <w:numId w:val="5"/>
        </w:numPr>
        <w:rPr>
          <w:sz w:val="18"/>
          <w:szCs w:val="18"/>
        </w:rPr>
      </w:pPr>
      <w:r w:rsidRPr="00E47AFE">
        <w:rPr>
          <w:sz w:val="18"/>
          <w:szCs w:val="18"/>
        </w:rPr>
        <w:t>Perspektivenentwicklung der einzelnen Kindergärten für ihren Kindergartengarten (räumliche und pädagogische Konzeptionen)</w:t>
      </w:r>
    </w:p>
    <w:p w:rsidR="00E47AFE" w:rsidRPr="00E47AFE" w:rsidRDefault="00E47AFE" w:rsidP="00E47AFE">
      <w:pPr>
        <w:rPr>
          <w:sz w:val="18"/>
          <w:szCs w:val="18"/>
        </w:rPr>
      </w:pPr>
      <w:r w:rsidRPr="00E47AFE">
        <w:rPr>
          <w:sz w:val="18"/>
          <w:szCs w:val="18"/>
        </w:rPr>
        <w:t>b)</w:t>
      </w:r>
      <w:r w:rsidRPr="00E47AFE">
        <w:rPr>
          <w:sz w:val="18"/>
          <w:szCs w:val="18"/>
        </w:rPr>
        <w:tab/>
        <w:t>Einbindung der Kinder in den Gestaltungsprozess</w:t>
      </w:r>
    </w:p>
    <w:p w:rsidR="00E47AFE" w:rsidRPr="00E47AFE" w:rsidRDefault="00E47AFE" w:rsidP="005913BE">
      <w:pPr>
        <w:pStyle w:val="Listenabsatz"/>
        <w:numPr>
          <w:ilvl w:val="0"/>
          <w:numId w:val="5"/>
        </w:numPr>
        <w:rPr>
          <w:sz w:val="18"/>
          <w:szCs w:val="18"/>
        </w:rPr>
      </w:pPr>
      <w:r w:rsidRPr="00E47AFE">
        <w:rPr>
          <w:sz w:val="18"/>
          <w:szCs w:val="18"/>
        </w:rPr>
        <w:t>Ausgangsbasis: Mental Maps (Gartenzeichnungen der Kinder)</w:t>
      </w:r>
    </w:p>
    <w:p w:rsidR="00E47AFE" w:rsidRPr="008C3F75" w:rsidRDefault="00E47AFE" w:rsidP="005913BE">
      <w:pPr>
        <w:pStyle w:val="Listenabsatz"/>
        <w:numPr>
          <w:ilvl w:val="0"/>
          <w:numId w:val="5"/>
        </w:numPr>
        <w:rPr>
          <w:sz w:val="18"/>
          <w:szCs w:val="18"/>
        </w:rPr>
      </w:pPr>
      <w:r w:rsidRPr="008C3F75">
        <w:rPr>
          <w:sz w:val="18"/>
          <w:szCs w:val="18"/>
        </w:rPr>
        <w:t>Kurzinterviews mit den Kindern</w:t>
      </w:r>
      <w:r w:rsidR="008C3F75" w:rsidRPr="008C3F75">
        <w:rPr>
          <w:sz w:val="18"/>
          <w:szCs w:val="18"/>
        </w:rPr>
        <w:t xml:space="preserve"> mit </w:t>
      </w:r>
      <w:r w:rsidRPr="008C3F75">
        <w:rPr>
          <w:sz w:val="18"/>
          <w:szCs w:val="18"/>
        </w:rPr>
        <w:t>Gartenbegehungen</w:t>
      </w:r>
    </w:p>
    <w:p w:rsidR="00E47AFE" w:rsidRPr="00E47AFE" w:rsidRDefault="00E47AFE" w:rsidP="00E47AFE">
      <w:pPr>
        <w:rPr>
          <w:sz w:val="18"/>
          <w:szCs w:val="18"/>
        </w:rPr>
      </w:pPr>
      <w:r w:rsidRPr="00E47AFE">
        <w:rPr>
          <w:sz w:val="18"/>
          <w:szCs w:val="18"/>
        </w:rPr>
        <w:t>c)</w:t>
      </w:r>
      <w:r w:rsidRPr="00E47AFE">
        <w:rPr>
          <w:sz w:val="18"/>
          <w:szCs w:val="18"/>
        </w:rPr>
        <w:tab/>
        <w:t>Einbindung der Eltern</w:t>
      </w:r>
    </w:p>
    <w:p w:rsidR="00E47AFE" w:rsidRPr="00E47AFE" w:rsidRDefault="008C3F75" w:rsidP="00E47AFE">
      <w:pPr>
        <w:rPr>
          <w:sz w:val="18"/>
          <w:szCs w:val="18"/>
        </w:rPr>
      </w:pPr>
      <w:r>
        <w:rPr>
          <w:sz w:val="18"/>
          <w:szCs w:val="18"/>
        </w:rPr>
        <w:tab/>
      </w:r>
      <w:r w:rsidR="00E47AFE" w:rsidRPr="00E47AFE">
        <w:rPr>
          <w:sz w:val="18"/>
          <w:szCs w:val="18"/>
        </w:rPr>
        <w:t xml:space="preserve">Eltern (Elterninformationen, Elternabende, </w:t>
      </w:r>
      <w:r>
        <w:rPr>
          <w:sz w:val="18"/>
          <w:szCs w:val="18"/>
        </w:rPr>
        <w:t>Mitwirkung bei Freiraumumgestaltung</w:t>
      </w:r>
      <w:r w:rsidR="00E47AFE" w:rsidRPr="00E47AFE">
        <w:rPr>
          <w:sz w:val="18"/>
          <w:szCs w:val="18"/>
        </w:rPr>
        <w:t>)</w:t>
      </w:r>
    </w:p>
    <w:p w:rsidR="00E47AFE" w:rsidRPr="00E47AFE" w:rsidRDefault="00E47AFE" w:rsidP="00E47AFE">
      <w:pPr>
        <w:rPr>
          <w:sz w:val="18"/>
          <w:szCs w:val="18"/>
        </w:rPr>
      </w:pPr>
      <w:r w:rsidRPr="00E47AFE">
        <w:rPr>
          <w:sz w:val="18"/>
          <w:szCs w:val="18"/>
        </w:rPr>
        <w:t>d)</w:t>
      </w:r>
      <w:r w:rsidRPr="00E47AFE">
        <w:rPr>
          <w:sz w:val="18"/>
          <w:szCs w:val="18"/>
        </w:rPr>
        <w:tab/>
        <w:t xml:space="preserve">Präsentation </w:t>
      </w:r>
      <w:r w:rsidR="008C3F75">
        <w:rPr>
          <w:sz w:val="18"/>
          <w:szCs w:val="18"/>
        </w:rPr>
        <w:t xml:space="preserve">und Diskussion </w:t>
      </w:r>
      <w:r w:rsidRPr="00E47AFE">
        <w:rPr>
          <w:sz w:val="18"/>
          <w:szCs w:val="18"/>
        </w:rPr>
        <w:t>der Vorschläge und Ideen</w:t>
      </w:r>
      <w:r w:rsidR="008C3F75">
        <w:rPr>
          <w:sz w:val="18"/>
          <w:szCs w:val="18"/>
        </w:rPr>
        <w:t xml:space="preserve"> </w:t>
      </w:r>
      <w:r w:rsidRPr="00E47AFE">
        <w:rPr>
          <w:sz w:val="18"/>
          <w:szCs w:val="18"/>
        </w:rPr>
        <w:t>(</w:t>
      </w:r>
      <w:r w:rsidR="008C3F75" w:rsidRPr="00E47AFE">
        <w:rPr>
          <w:sz w:val="18"/>
          <w:szCs w:val="18"/>
        </w:rPr>
        <w:t>PädagogInnen</w:t>
      </w:r>
      <w:r w:rsidR="008C3F75">
        <w:rPr>
          <w:sz w:val="18"/>
          <w:szCs w:val="18"/>
        </w:rPr>
        <w:t>,</w:t>
      </w:r>
      <w:r w:rsidR="008C3F75" w:rsidRPr="00E47AFE">
        <w:rPr>
          <w:sz w:val="18"/>
          <w:szCs w:val="18"/>
        </w:rPr>
        <w:t xml:space="preserve"> </w:t>
      </w:r>
      <w:r w:rsidRPr="00E47AFE">
        <w:rPr>
          <w:sz w:val="18"/>
          <w:szCs w:val="18"/>
        </w:rPr>
        <w:t xml:space="preserve">Kinder, Eltern, Erhalter/ </w:t>
      </w:r>
      <w:r w:rsidR="008C3F75">
        <w:rPr>
          <w:sz w:val="18"/>
          <w:szCs w:val="18"/>
        </w:rPr>
        <w:tab/>
      </w:r>
      <w:r w:rsidRPr="00E47AFE">
        <w:rPr>
          <w:sz w:val="18"/>
          <w:szCs w:val="18"/>
        </w:rPr>
        <w:t>Gemeinden)</w:t>
      </w:r>
    </w:p>
    <w:p w:rsidR="00E47AFE" w:rsidRPr="00E47AFE" w:rsidRDefault="00E47AFE" w:rsidP="00E47AFE">
      <w:pPr>
        <w:rPr>
          <w:sz w:val="18"/>
          <w:szCs w:val="18"/>
        </w:rPr>
      </w:pPr>
      <w:r w:rsidRPr="00E47AFE">
        <w:rPr>
          <w:sz w:val="18"/>
          <w:szCs w:val="18"/>
        </w:rPr>
        <w:t>f)</w:t>
      </w:r>
      <w:r w:rsidRPr="00E47AFE">
        <w:rPr>
          <w:sz w:val="18"/>
          <w:szCs w:val="18"/>
        </w:rPr>
        <w:tab/>
        <w:t>Prozessbegleitung und -beratung bei der baulich-räumlichen Umsetzung</w:t>
      </w:r>
    </w:p>
    <w:p w:rsidR="00E47AFE" w:rsidRPr="00E47AFE" w:rsidRDefault="00E47AFE" w:rsidP="00E47AFE">
      <w:pPr>
        <w:rPr>
          <w:sz w:val="18"/>
          <w:szCs w:val="18"/>
        </w:rPr>
      </w:pPr>
      <w:r w:rsidRPr="00E47AFE">
        <w:rPr>
          <w:sz w:val="18"/>
          <w:szCs w:val="18"/>
        </w:rPr>
        <w:t>g)</w:t>
      </w:r>
      <w:r w:rsidRPr="00E47AFE">
        <w:rPr>
          <w:sz w:val="18"/>
          <w:szCs w:val="18"/>
        </w:rPr>
        <w:tab/>
        <w:t>Entwicklung von Vorschlägen zur pädagogischen Umgestaltung</w:t>
      </w:r>
    </w:p>
    <w:p w:rsidR="00E47AFE" w:rsidRPr="00E47AFE" w:rsidRDefault="00E47AFE" w:rsidP="005913BE">
      <w:pPr>
        <w:pStyle w:val="Listenabsatz"/>
        <w:numPr>
          <w:ilvl w:val="0"/>
          <w:numId w:val="5"/>
        </w:numPr>
        <w:rPr>
          <w:sz w:val="18"/>
          <w:szCs w:val="18"/>
        </w:rPr>
      </w:pPr>
      <w:r w:rsidRPr="00E47AFE">
        <w:rPr>
          <w:sz w:val="18"/>
          <w:szCs w:val="18"/>
        </w:rPr>
        <w:t>Workshop an Kindergärten: PädagogInnen: pädagogische Konzepte und gesundheitsförderliche Kindergärten</w:t>
      </w:r>
    </w:p>
    <w:p w:rsidR="00E47AFE" w:rsidRPr="00E47AFE" w:rsidRDefault="00E47AFE" w:rsidP="005913BE">
      <w:pPr>
        <w:pStyle w:val="Listenabsatz"/>
        <w:numPr>
          <w:ilvl w:val="0"/>
          <w:numId w:val="5"/>
        </w:numPr>
        <w:rPr>
          <w:sz w:val="18"/>
          <w:szCs w:val="18"/>
        </w:rPr>
      </w:pPr>
      <w:r w:rsidRPr="00E47AFE">
        <w:rPr>
          <w:sz w:val="18"/>
          <w:szCs w:val="18"/>
        </w:rPr>
        <w:t>Prozessbegleitung und -beratung bei der Gestaltung der pädagogischen Praxis</w:t>
      </w:r>
    </w:p>
    <w:p w:rsidR="00E47AFE" w:rsidRPr="00E47AFE" w:rsidRDefault="00E47AFE" w:rsidP="00E47AFE">
      <w:pPr>
        <w:rPr>
          <w:sz w:val="18"/>
          <w:szCs w:val="18"/>
        </w:rPr>
      </w:pPr>
      <w:r w:rsidRPr="00E47AFE">
        <w:rPr>
          <w:sz w:val="18"/>
          <w:szCs w:val="18"/>
        </w:rPr>
        <w:lastRenderedPageBreak/>
        <w:t>h)</w:t>
      </w:r>
      <w:r w:rsidRPr="00E47AFE">
        <w:rPr>
          <w:sz w:val="18"/>
          <w:szCs w:val="18"/>
        </w:rPr>
        <w:tab/>
        <w:t xml:space="preserve">Schulung der KindergartenpädagogInnen </w:t>
      </w:r>
    </w:p>
    <w:p w:rsidR="00E47AFE" w:rsidRPr="008C3F75" w:rsidRDefault="00E47AFE" w:rsidP="005913BE">
      <w:pPr>
        <w:pStyle w:val="Listenabsatz"/>
        <w:numPr>
          <w:ilvl w:val="0"/>
          <w:numId w:val="5"/>
        </w:numPr>
        <w:rPr>
          <w:sz w:val="18"/>
          <w:szCs w:val="18"/>
        </w:rPr>
      </w:pPr>
      <w:r w:rsidRPr="008C3F75">
        <w:rPr>
          <w:sz w:val="18"/>
          <w:szCs w:val="18"/>
        </w:rPr>
        <w:t>Kooperation mit Auszubildenden – Kooperation mit BAKIP St. Pölten</w:t>
      </w:r>
      <w:r w:rsidR="008C3F75" w:rsidRPr="008C3F75">
        <w:rPr>
          <w:sz w:val="18"/>
          <w:szCs w:val="18"/>
        </w:rPr>
        <w:t xml:space="preserve"> und Waldorfseminar Wien (</w:t>
      </w:r>
      <w:r w:rsidR="00F84291">
        <w:rPr>
          <w:sz w:val="18"/>
          <w:szCs w:val="18"/>
        </w:rPr>
        <w:t>bmbf</w:t>
      </w:r>
      <w:r w:rsidR="008C3F75" w:rsidRPr="008C3F75">
        <w:rPr>
          <w:sz w:val="18"/>
          <w:szCs w:val="18"/>
        </w:rPr>
        <w:t>): WS 2013/14</w:t>
      </w:r>
    </w:p>
    <w:p w:rsidR="00E47AFE" w:rsidRPr="00E47AFE" w:rsidRDefault="008C3F75" w:rsidP="005913BE">
      <w:pPr>
        <w:pStyle w:val="Listenabsatz"/>
        <w:numPr>
          <w:ilvl w:val="0"/>
          <w:numId w:val="5"/>
        </w:numPr>
        <w:rPr>
          <w:sz w:val="18"/>
          <w:szCs w:val="18"/>
        </w:rPr>
      </w:pPr>
      <w:r>
        <w:rPr>
          <w:sz w:val="18"/>
          <w:szCs w:val="18"/>
        </w:rPr>
        <w:t>Workshops</w:t>
      </w:r>
      <w:r w:rsidR="00C4294B">
        <w:rPr>
          <w:sz w:val="18"/>
          <w:szCs w:val="18"/>
        </w:rPr>
        <w:t xml:space="preserve"> im WS 2013/14</w:t>
      </w:r>
      <w:r>
        <w:rPr>
          <w:sz w:val="18"/>
          <w:szCs w:val="18"/>
        </w:rPr>
        <w:t xml:space="preserve">: </w:t>
      </w:r>
      <w:r w:rsidR="00E47AFE" w:rsidRPr="00E47AFE">
        <w:rPr>
          <w:sz w:val="18"/>
          <w:szCs w:val="18"/>
        </w:rPr>
        <w:t>Erhebung, Auswertung, Ergebnisworkshops mit BAKIP-SchülerInnen am Beispiel ihrer BAKIP-Praxiskindergärten</w:t>
      </w:r>
      <w:r w:rsidR="00C4294B">
        <w:rPr>
          <w:sz w:val="18"/>
          <w:szCs w:val="18"/>
        </w:rPr>
        <w:t xml:space="preserve"> (rd</w:t>
      </w:r>
      <w:r w:rsidR="00F84291">
        <w:rPr>
          <w:sz w:val="18"/>
          <w:szCs w:val="18"/>
        </w:rPr>
        <w:t>.</w:t>
      </w:r>
      <w:r w:rsidR="00C4294B">
        <w:rPr>
          <w:sz w:val="18"/>
          <w:szCs w:val="18"/>
        </w:rPr>
        <w:t xml:space="preserve"> 70)</w:t>
      </w:r>
    </w:p>
    <w:p w:rsidR="00C4294B" w:rsidRPr="00CB1B2B" w:rsidRDefault="00C4294B" w:rsidP="005913BE">
      <w:pPr>
        <w:pStyle w:val="Default"/>
        <w:numPr>
          <w:ilvl w:val="0"/>
          <w:numId w:val="5"/>
        </w:numPr>
        <w:rPr>
          <w:sz w:val="18"/>
          <w:szCs w:val="18"/>
        </w:rPr>
      </w:pPr>
      <w:r w:rsidRPr="00CB1B2B">
        <w:rPr>
          <w:sz w:val="18"/>
          <w:szCs w:val="18"/>
        </w:rPr>
        <w:t xml:space="preserve">Workshop mit </w:t>
      </w:r>
      <w:proofErr w:type="spellStart"/>
      <w:r w:rsidRPr="00CB1B2B">
        <w:rPr>
          <w:sz w:val="18"/>
          <w:szCs w:val="18"/>
        </w:rPr>
        <w:t>Betreuungslehrerinnen</w:t>
      </w:r>
      <w:proofErr w:type="spellEnd"/>
      <w:r w:rsidRPr="00CB1B2B">
        <w:rPr>
          <w:sz w:val="18"/>
          <w:szCs w:val="18"/>
        </w:rPr>
        <w:t xml:space="preserve"> der SchülerInnen 09/2013 (</w:t>
      </w:r>
      <w:r>
        <w:rPr>
          <w:sz w:val="18"/>
          <w:szCs w:val="18"/>
        </w:rPr>
        <w:t>rd. 7</w:t>
      </w:r>
      <w:r w:rsidRPr="00CB1B2B">
        <w:rPr>
          <w:sz w:val="18"/>
          <w:szCs w:val="18"/>
        </w:rPr>
        <w:t xml:space="preserve">0) </w:t>
      </w:r>
    </w:p>
    <w:p w:rsidR="00E47AFE" w:rsidRPr="00E47AFE" w:rsidRDefault="00E47AFE" w:rsidP="005913BE">
      <w:pPr>
        <w:pStyle w:val="Listenabsatz"/>
        <w:numPr>
          <w:ilvl w:val="0"/>
          <w:numId w:val="5"/>
        </w:numPr>
        <w:rPr>
          <w:sz w:val="18"/>
          <w:szCs w:val="18"/>
        </w:rPr>
      </w:pPr>
      <w:r w:rsidRPr="00E47AFE">
        <w:rPr>
          <w:sz w:val="18"/>
          <w:szCs w:val="18"/>
        </w:rPr>
        <w:t>Gemeinsamer Ergebnisworkshop der beteiligten Ausbildungsinstitutionen</w:t>
      </w:r>
    </w:p>
    <w:p w:rsidR="00C4294B" w:rsidRDefault="00E47AFE" w:rsidP="00C4294B">
      <w:pPr>
        <w:rPr>
          <w:sz w:val="18"/>
          <w:szCs w:val="18"/>
        </w:rPr>
      </w:pPr>
      <w:r w:rsidRPr="00E47AFE">
        <w:rPr>
          <w:sz w:val="18"/>
          <w:szCs w:val="18"/>
        </w:rPr>
        <w:t>i)</w:t>
      </w:r>
      <w:r w:rsidRPr="00E47AFE">
        <w:rPr>
          <w:sz w:val="18"/>
          <w:szCs w:val="18"/>
        </w:rPr>
        <w:tab/>
        <w:t>Dissemination/Sensibilisierung von KindergartenpädagogInnen</w:t>
      </w:r>
      <w:r w:rsidR="00C4294B">
        <w:rPr>
          <w:sz w:val="18"/>
          <w:szCs w:val="18"/>
        </w:rPr>
        <w:br/>
      </w:r>
      <w:r w:rsidR="00C4294B">
        <w:rPr>
          <w:sz w:val="18"/>
          <w:szCs w:val="18"/>
        </w:rPr>
        <w:tab/>
      </w:r>
      <w:r w:rsidRPr="00C4294B">
        <w:rPr>
          <w:sz w:val="18"/>
          <w:szCs w:val="18"/>
        </w:rPr>
        <w:t xml:space="preserve">Landesweite Fortbildungsreihe des </w:t>
      </w:r>
      <w:r w:rsidR="00F84291">
        <w:rPr>
          <w:sz w:val="18"/>
          <w:szCs w:val="18"/>
        </w:rPr>
        <w:t>bmbf</w:t>
      </w:r>
      <w:r w:rsidRPr="00C4294B">
        <w:rPr>
          <w:sz w:val="18"/>
          <w:szCs w:val="18"/>
        </w:rPr>
        <w:t xml:space="preserve"> an den Pädagogischen Hochschulen</w:t>
      </w:r>
      <w:r w:rsidR="00C4294B">
        <w:rPr>
          <w:sz w:val="18"/>
          <w:szCs w:val="18"/>
        </w:rPr>
        <w:t xml:space="preserve"> </w:t>
      </w:r>
    </w:p>
    <w:p w:rsidR="00C4294B" w:rsidRPr="00C4294B" w:rsidRDefault="00C4294B" w:rsidP="005913BE">
      <w:pPr>
        <w:pStyle w:val="Listenabsatz"/>
        <w:numPr>
          <w:ilvl w:val="0"/>
          <w:numId w:val="8"/>
        </w:numPr>
        <w:rPr>
          <w:sz w:val="18"/>
          <w:szCs w:val="18"/>
        </w:rPr>
      </w:pPr>
      <w:r w:rsidRPr="00C4294B">
        <w:rPr>
          <w:sz w:val="18"/>
          <w:szCs w:val="18"/>
        </w:rPr>
        <w:t>PH-Fortbildung 11/</w:t>
      </w:r>
      <w:r w:rsidR="00E47AFE" w:rsidRPr="00C4294B">
        <w:rPr>
          <w:sz w:val="18"/>
          <w:szCs w:val="18"/>
        </w:rPr>
        <w:t>2012</w:t>
      </w:r>
      <w:r w:rsidRPr="00C4294B">
        <w:rPr>
          <w:sz w:val="18"/>
          <w:szCs w:val="18"/>
        </w:rPr>
        <w:t xml:space="preserve"> Wien</w:t>
      </w:r>
    </w:p>
    <w:p w:rsidR="00C4294B" w:rsidRPr="00C4294B" w:rsidRDefault="00C4294B" w:rsidP="005913BE">
      <w:pPr>
        <w:pStyle w:val="Listenabsatz"/>
        <w:numPr>
          <w:ilvl w:val="0"/>
          <w:numId w:val="8"/>
        </w:numPr>
        <w:rPr>
          <w:sz w:val="18"/>
          <w:szCs w:val="18"/>
        </w:rPr>
      </w:pPr>
      <w:r w:rsidRPr="00C4294B">
        <w:rPr>
          <w:sz w:val="18"/>
          <w:szCs w:val="18"/>
        </w:rPr>
        <w:t>Ökolog 08/</w:t>
      </w:r>
      <w:r w:rsidR="00E47AFE" w:rsidRPr="00C4294B">
        <w:rPr>
          <w:sz w:val="18"/>
          <w:szCs w:val="18"/>
        </w:rPr>
        <w:t>2014 Reichenau/Rax</w:t>
      </w:r>
    </w:p>
    <w:p w:rsidR="00C4294B" w:rsidRDefault="00C4294B" w:rsidP="005913BE">
      <w:pPr>
        <w:pStyle w:val="Default"/>
        <w:numPr>
          <w:ilvl w:val="0"/>
          <w:numId w:val="8"/>
        </w:numPr>
        <w:rPr>
          <w:sz w:val="18"/>
          <w:szCs w:val="18"/>
        </w:rPr>
      </w:pPr>
      <w:r w:rsidRPr="00CB1B2B">
        <w:rPr>
          <w:sz w:val="18"/>
          <w:szCs w:val="18"/>
        </w:rPr>
        <w:t xml:space="preserve">PH-Fortbildung 11/2013 in Salzburg </w:t>
      </w:r>
    </w:p>
    <w:p w:rsidR="00C4294B" w:rsidRPr="00CB1B2B" w:rsidRDefault="00C4294B" w:rsidP="005913BE">
      <w:pPr>
        <w:pStyle w:val="Default"/>
        <w:numPr>
          <w:ilvl w:val="0"/>
          <w:numId w:val="8"/>
        </w:numPr>
        <w:rPr>
          <w:sz w:val="18"/>
          <w:szCs w:val="18"/>
        </w:rPr>
      </w:pPr>
      <w:r>
        <w:rPr>
          <w:sz w:val="18"/>
          <w:szCs w:val="18"/>
        </w:rPr>
        <w:t>PH Fortbildung 05/2014 in Wien</w:t>
      </w:r>
    </w:p>
    <w:p w:rsidR="00C4294B" w:rsidRDefault="00C4294B" w:rsidP="005913BE">
      <w:pPr>
        <w:pStyle w:val="Default"/>
        <w:numPr>
          <w:ilvl w:val="0"/>
          <w:numId w:val="8"/>
        </w:numPr>
        <w:rPr>
          <w:sz w:val="18"/>
          <w:szCs w:val="18"/>
        </w:rPr>
      </w:pPr>
      <w:r w:rsidRPr="00CB1B2B">
        <w:rPr>
          <w:sz w:val="18"/>
          <w:szCs w:val="18"/>
        </w:rPr>
        <w:t>Ökolog-Fortbildung 11</w:t>
      </w:r>
      <w:r>
        <w:rPr>
          <w:sz w:val="18"/>
          <w:szCs w:val="18"/>
        </w:rPr>
        <w:t>/</w:t>
      </w:r>
      <w:r w:rsidRPr="00CB1B2B">
        <w:rPr>
          <w:sz w:val="18"/>
          <w:szCs w:val="18"/>
        </w:rPr>
        <w:t xml:space="preserve">2014 in St. Pölten </w:t>
      </w:r>
    </w:p>
    <w:p w:rsidR="0061315E" w:rsidRPr="00CB1B2B" w:rsidRDefault="0061315E" w:rsidP="005913BE">
      <w:pPr>
        <w:pStyle w:val="Default"/>
        <w:numPr>
          <w:ilvl w:val="0"/>
          <w:numId w:val="8"/>
        </w:numPr>
        <w:rPr>
          <w:sz w:val="18"/>
          <w:szCs w:val="18"/>
        </w:rPr>
      </w:pPr>
      <w:r>
        <w:rPr>
          <w:sz w:val="18"/>
          <w:szCs w:val="18"/>
        </w:rPr>
        <w:t xml:space="preserve">Bundesseminar BAKIP 11/2015 </w:t>
      </w:r>
      <w:proofErr w:type="spellStart"/>
      <w:r>
        <w:rPr>
          <w:sz w:val="18"/>
          <w:szCs w:val="18"/>
        </w:rPr>
        <w:t>Saalbach</w:t>
      </w:r>
      <w:proofErr w:type="spellEnd"/>
    </w:p>
    <w:p w:rsidR="00C4294B" w:rsidRPr="002258ED" w:rsidRDefault="00C4294B" w:rsidP="005913BE">
      <w:pPr>
        <w:pStyle w:val="Default"/>
        <w:numPr>
          <w:ilvl w:val="0"/>
          <w:numId w:val="8"/>
        </w:numPr>
        <w:rPr>
          <w:sz w:val="18"/>
          <w:szCs w:val="18"/>
        </w:rPr>
      </w:pPr>
      <w:r>
        <w:rPr>
          <w:sz w:val="18"/>
          <w:szCs w:val="18"/>
        </w:rPr>
        <w:t>Ökolog-Fortbildung 6.3.2016 in PH Eisenstadt</w:t>
      </w:r>
    </w:p>
    <w:p w:rsidR="00E47AFE" w:rsidRDefault="00E47AFE" w:rsidP="00E47AFE">
      <w:pPr>
        <w:spacing w:after="240"/>
        <w:jc w:val="both"/>
        <w:rPr>
          <w:rFonts w:cs="Lucida Sans Unicode"/>
          <w:sz w:val="18"/>
          <w:szCs w:val="18"/>
        </w:rPr>
      </w:pPr>
    </w:p>
    <w:p w:rsidR="00C4294B" w:rsidRPr="00E94476" w:rsidRDefault="00C4294B" w:rsidP="00C4294B">
      <w:pPr>
        <w:spacing w:after="200" w:line="276" w:lineRule="auto"/>
        <w:rPr>
          <w:b/>
        </w:rPr>
      </w:pPr>
      <w:r w:rsidRPr="00E94476">
        <w:rPr>
          <w:b/>
        </w:rPr>
        <w:t>3.</w:t>
      </w:r>
      <w:r w:rsidRPr="00E94476">
        <w:rPr>
          <w:b/>
        </w:rPr>
        <w:tab/>
        <w:t>Evaluation</w:t>
      </w:r>
    </w:p>
    <w:p w:rsidR="00C4294B" w:rsidRPr="00C4294B" w:rsidRDefault="00C4294B" w:rsidP="00C4294B">
      <w:pPr>
        <w:rPr>
          <w:color w:val="auto"/>
          <w:sz w:val="18"/>
          <w:szCs w:val="18"/>
        </w:rPr>
      </w:pPr>
      <w:r w:rsidRPr="00C4294B">
        <w:rPr>
          <w:color w:val="auto"/>
          <w:sz w:val="18"/>
          <w:szCs w:val="18"/>
        </w:rPr>
        <w:t>Ergebnisevaluation</w:t>
      </w:r>
      <w:r w:rsidR="002258ED" w:rsidRPr="002258ED">
        <w:rPr>
          <w:color w:val="auto"/>
          <w:sz w:val="18"/>
          <w:szCs w:val="18"/>
        </w:rPr>
        <w:t xml:space="preserve"> </w:t>
      </w:r>
      <w:r w:rsidR="002258ED">
        <w:rPr>
          <w:color w:val="auto"/>
          <w:sz w:val="18"/>
          <w:szCs w:val="18"/>
        </w:rPr>
        <w:t>(E2) in 4 von 8 Kindergärten - Mai 2014 bis Feber 2016</w:t>
      </w:r>
    </w:p>
    <w:p w:rsidR="00C4294B" w:rsidRPr="00C4294B" w:rsidRDefault="00C4294B" w:rsidP="00C4294B">
      <w:pPr>
        <w:rPr>
          <w:color w:val="auto"/>
          <w:sz w:val="18"/>
          <w:szCs w:val="18"/>
        </w:rPr>
      </w:pPr>
      <w:r w:rsidRPr="00C4294B">
        <w:rPr>
          <w:color w:val="auto"/>
          <w:sz w:val="18"/>
          <w:szCs w:val="18"/>
        </w:rPr>
        <w:t>Veränderte Nutzung nach Intervention</w:t>
      </w:r>
      <w:r w:rsidR="002258ED">
        <w:rPr>
          <w:color w:val="auto"/>
          <w:sz w:val="18"/>
          <w:szCs w:val="18"/>
        </w:rPr>
        <w:t>en</w:t>
      </w:r>
      <w:r w:rsidRPr="00C4294B">
        <w:rPr>
          <w:color w:val="auto"/>
          <w:sz w:val="18"/>
          <w:szCs w:val="18"/>
        </w:rPr>
        <w:t xml:space="preserve"> (bauliche, pädagogische Maßnahmen)</w:t>
      </w:r>
      <w:r w:rsidR="002258ED">
        <w:rPr>
          <w:color w:val="auto"/>
          <w:sz w:val="18"/>
          <w:szCs w:val="18"/>
        </w:rPr>
        <w:t xml:space="preserve"> </w:t>
      </w:r>
    </w:p>
    <w:p w:rsidR="00C4294B" w:rsidRPr="00C4294B" w:rsidRDefault="00C4294B" w:rsidP="005913BE">
      <w:pPr>
        <w:pStyle w:val="Listenabsatz"/>
        <w:numPr>
          <w:ilvl w:val="0"/>
          <w:numId w:val="5"/>
        </w:numPr>
        <w:rPr>
          <w:color w:val="auto"/>
          <w:sz w:val="18"/>
          <w:szCs w:val="18"/>
        </w:rPr>
      </w:pPr>
      <w:r w:rsidRPr="00C4294B">
        <w:rPr>
          <w:color w:val="auto"/>
          <w:sz w:val="18"/>
          <w:szCs w:val="18"/>
        </w:rPr>
        <w:t>3 Beobachtungen</w:t>
      </w:r>
      <w:r w:rsidR="002258ED">
        <w:rPr>
          <w:color w:val="auto"/>
          <w:sz w:val="18"/>
          <w:szCs w:val="18"/>
        </w:rPr>
        <w:t xml:space="preserve"> pro Kindergarten</w:t>
      </w:r>
    </w:p>
    <w:p w:rsidR="00C4294B" w:rsidRPr="00C4294B" w:rsidRDefault="002258ED" w:rsidP="005913BE">
      <w:pPr>
        <w:pStyle w:val="Listenabsatz"/>
        <w:numPr>
          <w:ilvl w:val="0"/>
          <w:numId w:val="5"/>
        </w:numPr>
        <w:rPr>
          <w:color w:val="auto"/>
          <w:sz w:val="18"/>
          <w:szCs w:val="18"/>
        </w:rPr>
      </w:pPr>
      <w:r>
        <w:rPr>
          <w:color w:val="auto"/>
          <w:sz w:val="18"/>
          <w:szCs w:val="18"/>
        </w:rPr>
        <w:t xml:space="preserve">3 </w:t>
      </w:r>
      <w:r w:rsidR="00C4294B" w:rsidRPr="00C4294B">
        <w:rPr>
          <w:color w:val="auto"/>
          <w:sz w:val="18"/>
          <w:szCs w:val="18"/>
        </w:rPr>
        <w:t>Akzelerometermessungen</w:t>
      </w:r>
      <w:r>
        <w:rPr>
          <w:color w:val="auto"/>
          <w:sz w:val="18"/>
          <w:szCs w:val="18"/>
        </w:rPr>
        <w:t xml:space="preserve"> pro Kindergarten</w:t>
      </w:r>
    </w:p>
    <w:p w:rsidR="00C4294B" w:rsidRPr="00C4294B" w:rsidRDefault="00C4294B" w:rsidP="00C4294B">
      <w:pPr>
        <w:rPr>
          <w:color w:val="auto"/>
          <w:sz w:val="18"/>
          <w:szCs w:val="18"/>
        </w:rPr>
      </w:pPr>
      <w:r w:rsidRPr="00C4294B">
        <w:rPr>
          <w:color w:val="auto"/>
          <w:sz w:val="18"/>
          <w:szCs w:val="18"/>
        </w:rPr>
        <w:t>Veränderte Haltung und pädagogische Praxis</w:t>
      </w:r>
    </w:p>
    <w:p w:rsidR="00C4294B" w:rsidRPr="00C4294B" w:rsidRDefault="00C4294B" w:rsidP="005913BE">
      <w:pPr>
        <w:pStyle w:val="Listenabsatz"/>
        <w:numPr>
          <w:ilvl w:val="0"/>
          <w:numId w:val="5"/>
        </w:numPr>
        <w:rPr>
          <w:color w:val="auto"/>
          <w:sz w:val="18"/>
          <w:szCs w:val="18"/>
        </w:rPr>
      </w:pPr>
      <w:r w:rsidRPr="00C4294B">
        <w:rPr>
          <w:color w:val="auto"/>
          <w:sz w:val="18"/>
          <w:szCs w:val="18"/>
        </w:rPr>
        <w:t>Interviews LeiterInnen, PädagogInnen</w:t>
      </w:r>
    </w:p>
    <w:p w:rsidR="00C4294B" w:rsidRPr="00C4294B" w:rsidRDefault="00C4294B" w:rsidP="00C4294B">
      <w:pPr>
        <w:rPr>
          <w:color w:val="auto"/>
          <w:sz w:val="18"/>
          <w:szCs w:val="18"/>
        </w:rPr>
      </w:pPr>
      <w:r w:rsidRPr="00C4294B">
        <w:rPr>
          <w:color w:val="auto"/>
          <w:sz w:val="18"/>
          <w:szCs w:val="18"/>
        </w:rPr>
        <w:t>Veränderte Sicht der Kinder</w:t>
      </w:r>
    </w:p>
    <w:p w:rsidR="00C4294B" w:rsidRPr="00C4294B" w:rsidRDefault="00C4294B" w:rsidP="005913BE">
      <w:pPr>
        <w:pStyle w:val="Listenabsatz"/>
        <w:numPr>
          <w:ilvl w:val="0"/>
          <w:numId w:val="5"/>
        </w:numPr>
        <w:rPr>
          <w:color w:val="auto"/>
          <w:sz w:val="18"/>
          <w:szCs w:val="18"/>
        </w:rPr>
      </w:pPr>
      <w:r w:rsidRPr="00C4294B">
        <w:rPr>
          <w:color w:val="auto"/>
          <w:sz w:val="18"/>
          <w:szCs w:val="18"/>
        </w:rPr>
        <w:t>Kognitive Karten – Mental Maps</w:t>
      </w:r>
    </w:p>
    <w:p w:rsidR="002258ED" w:rsidRPr="00E47AFE" w:rsidRDefault="002258ED" w:rsidP="002258ED">
      <w:pPr>
        <w:rPr>
          <w:sz w:val="18"/>
          <w:szCs w:val="18"/>
        </w:rPr>
      </w:pPr>
      <w:r w:rsidRPr="00E47AFE">
        <w:rPr>
          <w:sz w:val="18"/>
          <w:szCs w:val="18"/>
        </w:rPr>
        <w:t>Auswertungen</w:t>
      </w:r>
    </w:p>
    <w:p w:rsidR="002258ED" w:rsidRPr="00E47AFE" w:rsidRDefault="002258ED" w:rsidP="005913BE">
      <w:pPr>
        <w:pStyle w:val="Listenabsatz"/>
        <w:numPr>
          <w:ilvl w:val="0"/>
          <w:numId w:val="5"/>
        </w:numPr>
        <w:rPr>
          <w:sz w:val="18"/>
          <w:szCs w:val="18"/>
        </w:rPr>
      </w:pPr>
      <w:r w:rsidRPr="00E47AFE">
        <w:rPr>
          <w:sz w:val="18"/>
          <w:szCs w:val="18"/>
        </w:rPr>
        <w:t>qualitative Auswertung der Interviews, Beobachtungen, Mental Maps</w:t>
      </w:r>
      <w:r>
        <w:rPr>
          <w:sz w:val="18"/>
          <w:szCs w:val="18"/>
        </w:rPr>
        <w:t>; Vergleich E1 und E2</w:t>
      </w:r>
    </w:p>
    <w:p w:rsidR="002258ED" w:rsidRPr="00E47AFE" w:rsidRDefault="002258ED" w:rsidP="005913BE">
      <w:pPr>
        <w:pStyle w:val="Listenabsatz"/>
        <w:numPr>
          <w:ilvl w:val="0"/>
          <w:numId w:val="5"/>
        </w:numPr>
        <w:rPr>
          <w:sz w:val="18"/>
          <w:szCs w:val="18"/>
        </w:rPr>
      </w:pPr>
      <w:r w:rsidRPr="00E47AFE">
        <w:rPr>
          <w:sz w:val="18"/>
          <w:szCs w:val="18"/>
        </w:rPr>
        <w:t>quantitative Auswertung der Akzelerometerdaten mit Fokus auf Geschlecht, Migrations-hintergrund, Alter, BMI</w:t>
      </w:r>
      <w:r>
        <w:rPr>
          <w:sz w:val="18"/>
          <w:szCs w:val="18"/>
        </w:rPr>
        <w:t>; Vergleich E1 und E2</w:t>
      </w:r>
    </w:p>
    <w:p w:rsidR="002258ED" w:rsidRPr="00E47AFE" w:rsidRDefault="002258ED" w:rsidP="005913BE">
      <w:pPr>
        <w:pStyle w:val="Listenabsatz"/>
        <w:numPr>
          <w:ilvl w:val="0"/>
          <w:numId w:val="5"/>
        </w:numPr>
        <w:rPr>
          <w:sz w:val="18"/>
          <w:szCs w:val="18"/>
        </w:rPr>
      </w:pPr>
      <w:r w:rsidRPr="00E47AFE">
        <w:rPr>
          <w:sz w:val="18"/>
          <w:szCs w:val="18"/>
        </w:rPr>
        <w:t>Triangulation der Methoden</w:t>
      </w:r>
      <w:r>
        <w:rPr>
          <w:sz w:val="18"/>
          <w:szCs w:val="18"/>
        </w:rPr>
        <w:t>; Vergleich E1 und E2</w:t>
      </w:r>
    </w:p>
    <w:p w:rsidR="002258ED" w:rsidRPr="00E47AFE" w:rsidRDefault="002258ED" w:rsidP="005913BE">
      <w:pPr>
        <w:pStyle w:val="Listenabsatz"/>
        <w:numPr>
          <w:ilvl w:val="0"/>
          <w:numId w:val="5"/>
        </w:numPr>
        <w:rPr>
          <w:sz w:val="18"/>
          <w:szCs w:val="18"/>
        </w:rPr>
      </w:pPr>
      <w:r w:rsidRPr="00E47AFE">
        <w:rPr>
          <w:sz w:val="18"/>
          <w:szCs w:val="18"/>
        </w:rPr>
        <w:t>Zusammenfassung in Analyseplänen</w:t>
      </w:r>
      <w:r>
        <w:rPr>
          <w:sz w:val="18"/>
          <w:szCs w:val="18"/>
        </w:rPr>
        <w:t>; Vergleich E1 und E2</w:t>
      </w:r>
    </w:p>
    <w:p w:rsidR="00C4294B" w:rsidRPr="00C4294B" w:rsidRDefault="00C4294B" w:rsidP="00C4294B">
      <w:pPr>
        <w:rPr>
          <w:color w:val="auto"/>
          <w:sz w:val="18"/>
          <w:szCs w:val="18"/>
        </w:rPr>
      </w:pPr>
    </w:p>
    <w:p w:rsidR="00C4294B" w:rsidRPr="00C4294B" w:rsidRDefault="00C4294B" w:rsidP="00C4294B">
      <w:pPr>
        <w:rPr>
          <w:color w:val="auto"/>
          <w:sz w:val="18"/>
          <w:szCs w:val="18"/>
        </w:rPr>
      </w:pPr>
      <w:r w:rsidRPr="00C4294B">
        <w:rPr>
          <w:color w:val="auto"/>
          <w:sz w:val="18"/>
          <w:szCs w:val="18"/>
        </w:rPr>
        <w:t>Prozessevaluation</w:t>
      </w:r>
    </w:p>
    <w:p w:rsidR="00C4294B" w:rsidRPr="00C4294B" w:rsidRDefault="00C4294B" w:rsidP="005913BE">
      <w:pPr>
        <w:pStyle w:val="Listenabsatz"/>
        <w:numPr>
          <w:ilvl w:val="0"/>
          <w:numId w:val="5"/>
        </w:numPr>
        <w:rPr>
          <w:color w:val="auto"/>
          <w:sz w:val="18"/>
          <w:szCs w:val="18"/>
        </w:rPr>
      </w:pPr>
      <w:r w:rsidRPr="00C4294B">
        <w:rPr>
          <w:color w:val="auto"/>
          <w:sz w:val="18"/>
          <w:szCs w:val="18"/>
        </w:rPr>
        <w:t>laufende Dokumentation des Projektprozesses</w:t>
      </w:r>
    </w:p>
    <w:p w:rsidR="00C4294B" w:rsidRPr="00C4294B" w:rsidRDefault="00C4294B" w:rsidP="005913BE">
      <w:pPr>
        <w:pStyle w:val="Listenabsatz"/>
        <w:numPr>
          <w:ilvl w:val="0"/>
          <w:numId w:val="5"/>
        </w:numPr>
        <w:rPr>
          <w:color w:val="auto"/>
          <w:sz w:val="18"/>
          <w:szCs w:val="18"/>
        </w:rPr>
      </w:pPr>
      <w:r w:rsidRPr="00C4294B">
        <w:rPr>
          <w:color w:val="auto"/>
          <w:sz w:val="18"/>
          <w:szCs w:val="18"/>
        </w:rPr>
        <w:t xml:space="preserve">Feedback </w:t>
      </w:r>
      <w:r>
        <w:rPr>
          <w:color w:val="auto"/>
          <w:sz w:val="18"/>
          <w:szCs w:val="18"/>
        </w:rPr>
        <w:t>von</w:t>
      </w:r>
      <w:r w:rsidRPr="00C4294B">
        <w:rPr>
          <w:color w:val="auto"/>
          <w:sz w:val="18"/>
          <w:szCs w:val="18"/>
        </w:rPr>
        <w:t xml:space="preserve"> Projektbeteiligten</w:t>
      </w:r>
    </w:p>
    <w:p w:rsidR="00C4294B" w:rsidRPr="00C4294B" w:rsidRDefault="00C4294B" w:rsidP="005913BE">
      <w:pPr>
        <w:pStyle w:val="Listenabsatz"/>
        <w:numPr>
          <w:ilvl w:val="0"/>
          <w:numId w:val="5"/>
        </w:numPr>
        <w:rPr>
          <w:color w:val="auto"/>
          <w:sz w:val="18"/>
          <w:szCs w:val="18"/>
        </w:rPr>
      </w:pPr>
      <w:r w:rsidRPr="00C4294B">
        <w:rPr>
          <w:color w:val="auto"/>
          <w:sz w:val="18"/>
          <w:szCs w:val="18"/>
        </w:rPr>
        <w:t>Fokusgruppendiskussionen</w:t>
      </w:r>
      <w:r>
        <w:rPr>
          <w:color w:val="auto"/>
          <w:sz w:val="18"/>
          <w:szCs w:val="18"/>
        </w:rPr>
        <w:t>/-interviews</w:t>
      </w:r>
      <w:r w:rsidRPr="00C4294B">
        <w:rPr>
          <w:color w:val="auto"/>
          <w:sz w:val="18"/>
          <w:szCs w:val="18"/>
        </w:rPr>
        <w:t xml:space="preserve"> in den Kindergärten</w:t>
      </w:r>
    </w:p>
    <w:p w:rsidR="00C4294B" w:rsidRDefault="00C4294B" w:rsidP="00C4294B">
      <w:pPr>
        <w:rPr>
          <w:color w:val="auto"/>
          <w:sz w:val="18"/>
          <w:szCs w:val="18"/>
        </w:rPr>
      </w:pPr>
    </w:p>
    <w:p w:rsidR="002258ED" w:rsidRPr="00C4294B" w:rsidRDefault="002258ED" w:rsidP="00C4294B">
      <w:pPr>
        <w:rPr>
          <w:color w:val="auto"/>
          <w:sz w:val="18"/>
          <w:szCs w:val="18"/>
        </w:rPr>
      </w:pPr>
    </w:p>
    <w:p w:rsidR="00C4294B" w:rsidRPr="00C4294B" w:rsidRDefault="00C4294B" w:rsidP="00C4294B">
      <w:pPr>
        <w:rPr>
          <w:b/>
          <w:color w:val="auto"/>
          <w:sz w:val="18"/>
          <w:szCs w:val="18"/>
        </w:rPr>
      </w:pPr>
      <w:r w:rsidRPr="00C4294B">
        <w:rPr>
          <w:b/>
          <w:color w:val="auto"/>
          <w:sz w:val="18"/>
          <w:szCs w:val="18"/>
        </w:rPr>
        <w:t>4.</w:t>
      </w:r>
      <w:r w:rsidRPr="00C4294B">
        <w:rPr>
          <w:b/>
          <w:color w:val="auto"/>
          <w:sz w:val="18"/>
          <w:szCs w:val="18"/>
        </w:rPr>
        <w:tab/>
        <w:t>Verbreitung der Ergebnisse</w:t>
      </w:r>
      <w:r w:rsidR="002258ED">
        <w:rPr>
          <w:b/>
          <w:color w:val="auto"/>
          <w:sz w:val="18"/>
          <w:szCs w:val="18"/>
        </w:rPr>
        <w:t xml:space="preserve"> – ab Projektbeginn</w:t>
      </w:r>
    </w:p>
    <w:p w:rsidR="00C4294B" w:rsidRPr="00C4294B" w:rsidRDefault="00C4294B" w:rsidP="00C4294B">
      <w:pPr>
        <w:rPr>
          <w:sz w:val="18"/>
          <w:szCs w:val="18"/>
        </w:rPr>
      </w:pPr>
      <w:r w:rsidRPr="00C4294B">
        <w:rPr>
          <w:sz w:val="18"/>
          <w:szCs w:val="18"/>
        </w:rPr>
        <w:t>Vorträge bei wissenschaftlichen Tagungen</w:t>
      </w:r>
    </w:p>
    <w:p w:rsidR="00C4294B" w:rsidRDefault="00C4294B" w:rsidP="005913BE">
      <w:pPr>
        <w:pStyle w:val="Default"/>
        <w:numPr>
          <w:ilvl w:val="0"/>
          <w:numId w:val="5"/>
        </w:numPr>
        <w:rPr>
          <w:sz w:val="18"/>
          <w:szCs w:val="18"/>
        </w:rPr>
      </w:pPr>
      <w:r>
        <w:rPr>
          <w:sz w:val="18"/>
          <w:szCs w:val="18"/>
        </w:rPr>
        <w:t>dvs Geschlechterforschung Wien 11/2012</w:t>
      </w:r>
    </w:p>
    <w:p w:rsidR="00C4294B" w:rsidRDefault="00C4294B" w:rsidP="005913BE">
      <w:pPr>
        <w:pStyle w:val="Default"/>
        <w:numPr>
          <w:ilvl w:val="0"/>
          <w:numId w:val="5"/>
        </w:numPr>
        <w:rPr>
          <w:sz w:val="18"/>
          <w:szCs w:val="18"/>
        </w:rPr>
      </w:pPr>
      <w:r>
        <w:rPr>
          <w:sz w:val="18"/>
          <w:szCs w:val="18"/>
        </w:rPr>
        <w:t>IAPESGW Kuba 04/2013</w:t>
      </w:r>
    </w:p>
    <w:p w:rsidR="00C4294B" w:rsidRDefault="00C4294B" w:rsidP="005913BE">
      <w:pPr>
        <w:pStyle w:val="Default"/>
        <w:numPr>
          <w:ilvl w:val="0"/>
          <w:numId w:val="5"/>
        </w:numPr>
        <w:rPr>
          <w:sz w:val="18"/>
          <w:szCs w:val="18"/>
        </w:rPr>
      </w:pPr>
      <w:r>
        <w:rPr>
          <w:sz w:val="18"/>
          <w:szCs w:val="18"/>
        </w:rPr>
        <w:t>FGÖ – Gesundheitsförderung Kindergarten Wien 05/2013</w:t>
      </w:r>
    </w:p>
    <w:p w:rsidR="00C4294B" w:rsidRDefault="00C4294B" w:rsidP="005913BE">
      <w:pPr>
        <w:pStyle w:val="Default"/>
        <w:numPr>
          <w:ilvl w:val="0"/>
          <w:numId w:val="5"/>
        </w:numPr>
        <w:rPr>
          <w:sz w:val="18"/>
          <w:szCs w:val="18"/>
        </w:rPr>
      </w:pPr>
      <w:r>
        <w:rPr>
          <w:sz w:val="18"/>
          <w:szCs w:val="18"/>
        </w:rPr>
        <w:t>Festvortrag Verabschiedung: Zipprich: Hannover 06/2013</w:t>
      </w:r>
    </w:p>
    <w:p w:rsidR="00C4294B" w:rsidRDefault="00C4294B" w:rsidP="005913BE">
      <w:pPr>
        <w:pStyle w:val="Default"/>
        <w:numPr>
          <w:ilvl w:val="0"/>
          <w:numId w:val="5"/>
        </w:numPr>
        <w:rPr>
          <w:sz w:val="18"/>
          <w:szCs w:val="18"/>
        </w:rPr>
      </w:pPr>
      <w:r>
        <w:rPr>
          <w:sz w:val="18"/>
          <w:szCs w:val="18"/>
        </w:rPr>
        <w:t>dvs Kindheitsforschung Osnabrück 06/2014</w:t>
      </w:r>
    </w:p>
    <w:p w:rsidR="00C4294B" w:rsidRDefault="00C4294B" w:rsidP="005913BE">
      <w:pPr>
        <w:pStyle w:val="Default"/>
        <w:numPr>
          <w:ilvl w:val="0"/>
          <w:numId w:val="5"/>
        </w:numPr>
        <w:rPr>
          <w:sz w:val="18"/>
          <w:szCs w:val="18"/>
        </w:rPr>
      </w:pPr>
      <w:r>
        <w:rPr>
          <w:sz w:val="18"/>
          <w:szCs w:val="18"/>
        </w:rPr>
        <w:t>ECSS Amsterdam 07/2014</w:t>
      </w:r>
    </w:p>
    <w:p w:rsidR="00C4294B" w:rsidRDefault="00C4294B" w:rsidP="005913BE">
      <w:pPr>
        <w:pStyle w:val="Default"/>
        <w:numPr>
          <w:ilvl w:val="0"/>
          <w:numId w:val="5"/>
        </w:numPr>
        <w:rPr>
          <w:sz w:val="18"/>
          <w:szCs w:val="18"/>
        </w:rPr>
      </w:pPr>
      <w:r>
        <w:rPr>
          <w:sz w:val="18"/>
          <w:szCs w:val="18"/>
        </w:rPr>
        <w:t>dvs Geschlechterforschung Kopenhagen: 11/2014</w:t>
      </w:r>
    </w:p>
    <w:p w:rsidR="00C4294B" w:rsidRDefault="00C4294B" w:rsidP="005913BE">
      <w:pPr>
        <w:pStyle w:val="Default"/>
        <w:numPr>
          <w:ilvl w:val="0"/>
          <w:numId w:val="5"/>
        </w:numPr>
        <w:rPr>
          <w:sz w:val="18"/>
          <w:szCs w:val="18"/>
        </w:rPr>
      </w:pPr>
      <w:r>
        <w:rPr>
          <w:sz w:val="18"/>
          <w:szCs w:val="18"/>
        </w:rPr>
        <w:t>ÖSG Sportwiss. Gesellschaft Innsbruck: 11/2014</w:t>
      </w:r>
    </w:p>
    <w:p w:rsidR="00C4294B" w:rsidRDefault="00C4294B" w:rsidP="005913BE">
      <w:pPr>
        <w:pStyle w:val="Default"/>
        <w:numPr>
          <w:ilvl w:val="0"/>
          <w:numId w:val="5"/>
        </w:numPr>
        <w:rPr>
          <w:sz w:val="18"/>
          <w:szCs w:val="18"/>
        </w:rPr>
      </w:pPr>
      <w:r>
        <w:rPr>
          <w:sz w:val="18"/>
          <w:szCs w:val="18"/>
        </w:rPr>
        <w:lastRenderedPageBreak/>
        <w:t>dvs-Sportwiss. Hochschultag  Mainz / AG Kindheitsforschung: 09/2015</w:t>
      </w:r>
    </w:p>
    <w:p w:rsidR="00C4294B" w:rsidRDefault="00C4294B" w:rsidP="005913BE">
      <w:pPr>
        <w:pStyle w:val="Default"/>
        <w:numPr>
          <w:ilvl w:val="0"/>
          <w:numId w:val="5"/>
        </w:numPr>
        <w:rPr>
          <w:sz w:val="18"/>
          <w:szCs w:val="18"/>
        </w:rPr>
      </w:pPr>
      <w:r>
        <w:rPr>
          <w:sz w:val="18"/>
          <w:szCs w:val="18"/>
        </w:rPr>
        <w:t xml:space="preserve">Tagung </w:t>
      </w:r>
      <w:r w:rsidRPr="007A0027">
        <w:rPr>
          <w:sz w:val="18"/>
          <w:szCs w:val="18"/>
        </w:rPr>
        <w:t>„Kindermobilität“</w:t>
      </w:r>
      <w:r>
        <w:rPr>
          <w:sz w:val="18"/>
          <w:szCs w:val="18"/>
        </w:rPr>
        <w:t>, Wien 10/2015</w:t>
      </w:r>
    </w:p>
    <w:p w:rsidR="00C4294B" w:rsidRDefault="00C4294B" w:rsidP="005913BE">
      <w:pPr>
        <w:pStyle w:val="Default"/>
        <w:numPr>
          <w:ilvl w:val="0"/>
          <w:numId w:val="5"/>
        </w:numPr>
        <w:rPr>
          <w:sz w:val="18"/>
          <w:szCs w:val="18"/>
        </w:rPr>
      </w:pPr>
      <w:r>
        <w:rPr>
          <w:sz w:val="18"/>
          <w:szCs w:val="18"/>
        </w:rPr>
        <w:t>Meeting Netzwerk „Natur im Garten“ 05/2016</w:t>
      </w:r>
    </w:p>
    <w:p w:rsidR="00C4294B" w:rsidRDefault="00C4294B" w:rsidP="005913BE">
      <w:pPr>
        <w:pStyle w:val="Default"/>
        <w:numPr>
          <w:ilvl w:val="0"/>
          <w:numId w:val="5"/>
        </w:numPr>
        <w:rPr>
          <w:sz w:val="18"/>
          <w:szCs w:val="18"/>
        </w:rPr>
      </w:pPr>
      <w:r>
        <w:rPr>
          <w:sz w:val="18"/>
          <w:szCs w:val="18"/>
        </w:rPr>
        <w:t>ECSS Wien 07/2016</w:t>
      </w:r>
    </w:p>
    <w:p w:rsidR="00C4294B" w:rsidRDefault="00C4294B" w:rsidP="002258ED">
      <w:pPr>
        <w:pStyle w:val="Listenabsatz"/>
        <w:ind w:left="1065"/>
        <w:rPr>
          <w:color w:val="auto"/>
          <w:sz w:val="18"/>
          <w:szCs w:val="18"/>
        </w:rPr>
      </w:pPr>
    </w:p>
    <w:p w:rsidR="00C4294B" w:rsidRPr="00C4294B" w:rsidRDefault="00C4294B" w:rsidP="00C4294B">
      <w:pPr>
        <w:ind w:left="360"/>
        <w:rPr>
          <w:color w:val="auto"/>
          <w:sz w:val="18"/>
          <w:szCs w:val="18"/>
        </w:rPr>
      </w:pPr>
      <w:r w:rsidRPr="00C4294B">
        <w:rPr>
          <w:color w:val="auto"/>
          <w:sz w:val="18"/>
          <w:szCs w:val="18"/>
        </w:rPr>
        <w:t xml:space="preserve">Fortbildungsreihe </w:t>
      </w:r>
      <w:r w:rsidR="00F84291">
        <w:rPr>
          <w:color w:val="auto"/>
          <w:sz w:val="18"/>
          <w:szCs w:val="18"/>
        </w:rPr>
        <w:t>bmbf</w:t>
      </w:r>
    </w:p>
    <w:p w:rsidR="00C4294B" w:rsidRPr="00C4294B" w:rsidRDefault="00C4294B" w:rsidP="005913BE">
      <w:pPr>
        <w:pStyle w:val="Listenabsatz"/>
        <w:numPr>
          <w:ilvl w:val="0"/>
          <w:numId w:val="5"/>
        </w:numPr>
        <w:rPr>
          <w:sz w:val="18"/>
          <w:szCs w:val="18"/>
        </w:rPr>
      </w:pPr>
      <w:r w:rsidRPr="00C4294B">
        <w:rPr>
          <w:sz w:val="18"/>
          <w:szCs w:val="18"/>
        </w:rPr>
        <w:t>PH-Fortbildung 11/2012 Wien</w:t>
      </w:r>
    </w:p>
    <w:p w:rsidR="00C4294B" w:rsidRPr="00C4294B" w:rsidRDefault="00C4294B" w:rsidP="005913BE">
      <w:pPr>
        <w:pStyle w:val="Listenabsatz"/>
        <w:numPr>
          <w:ilvl w:val="0"/>
          <w:numId w:val="5"/>
        </w:numPr>
        <w:rPr>
          <w:sz w:val="18"/>
          <w:szCs w:val="18"/>
        </w:rPr>
      </w:pPr>
      <w:r w:rsidRPr="00C4294B">
        <w:rPr>
          <w:sz w:val="18"/>
          <w:szCs w:val="18"/>
        </w:rPr>
        <w:t>Ökolog</w:t>
      </w:r>
      <w:r w:rsidR="00F84291">
        <w:rPr>
          <w:sz w:val="18"/>
          <w:szCs w:val="18"/>
        </w:rPr>
        <w:t>-Fortbildung</w:t>
      </w:r>
      <w:r w:rsidRPr="00C4294B">
        <w:rPr>
          <w:sz w:val="18"/>
          <w:szCs w:val="18"/>
        </w:rPr>
        <w:t xml:space="preserve"> 08/2014 Reichenau/Rax</w:t>
      </w:r>
    </w:p>
    <w:p w:rsidR="00C4294B" w:rsidRDefault="00C4294B" w:rsidP="005913BE">
      <w:pPr>
        <w:pStyle w:val="Default"/>
        <w:numPr>
          <w:ilvl w:val="0"/>
          <w:numId w:val="5"/>
        </w:numPr>
        <w:rPr>
          <w:sz w:val="18"/>
          <w:szCs w:val="18"/>
        </w:rPr>
      </w:pPr>
      <w:r w:rsidRPr="00CB1B2B">
        <w:rPr>
          <w:sz w:val="18"/>
          <w:szCs w:val="18"/>
        </w:rPr>
        <w:t xml:space="preserve">PH-Fortbildung 11/2013 in Salzburg </w:t>
      </w:r>
    </w:p>
    <w:p w:rsidR="00C4294B" w:rsidRPr="00CB1B2B" w:rsidRDefault="00C4294B" w:rsidP="005913BE">
      <w:pPr>
        <w:pStyle w:val="Default"/>
        <w:numPr>
          <w:ilvl w:val="0"/>
          <w:numId w:val="5"/>
        </w:numPr>
        <w:rPr>
          <w:sz w:val="18"/>
          <w:szCs w:val="18"/>
        </w:rPr>
      </w:pPr>
      <w:r>
        <w:rPr>
          <w:sz w:val="18"/>
          <w:szCs w:val="18"/>
        </w:rPr>
        <w:t>PH Fortbildung 05/2014 in Wien</w:t>
      </w:r>
    </w:p>
    <w:p w:rsidR="00C4294B" w:rsidRPr="00CB1B2B" w:rsidRDefault="00C4294B" w:rsidP="005913BE">
      <w:pPr>
        <w:pStyle w:val="Default"/>
        <w:numPr>
          <w:ilvl w:val="0"/>
          <w:numId w:val="5"/>
        </w:numPr>
        <w:rPr>
          <w:sz w:val="18"/>
          <w:szCs w:val="18"/>
        </w:rPr>
      </w:pPr>
      <w:r w:rsidRPr="00CB1B2B">
        <w:rPr>
          <w:sz w:val="18"/>
          <w:szCs w:val="18"/>
        </w:rPr>
        <w:t>Ökolog-Fortbildung 11</w:t>
      </w:r>
      <w:r>
        <w:rPr>
          <w:sz w:val="18"/>
          <w:szCs w:val="18"/>
        </w:rPr>
        <w:t>/</w:t>
      </w:r>
      <w:r w:rsidRPr="00CB1B2B">
        <w:rPr>
          <w:sz w:val="18"/>
          <w:szCs w:val="18"/>
        </w:rPr>
        <w:t xml:space="preserve">2014 in St. Pölten </w:t>
      </w:r>
    </w:p>
    <w:p w:rsidR="00C4294B" w:rsidRDefault="00C4294B" w:rsidP="005913BE">
      <w:pPr>
        <w:pStyle w:val="Default"/>
        <w:numPr>
          <w:ilvl w:val="0"/>
          <w:numId w:val="5"/>
        </w:numPr>
        <w:rPr>
          <w:sz w:val="18"/>
          <w:szCs w:val="18"/>
        </w:rPr>
      </w:pPr>
      <w:r>
        <w:rPr>
          <w:sz w:val="18"/>
          <w:szCs w:val="18"/>
        </w:rPr>
        <w:t>Ökolog-Fortbildung 6.3.2016 in PH Eisenstadt</w:t>
      </w:r>
    </w:p>
    <w:p w:rsidR="00C4294B" w:rsidRPr="00C4294B" w:rsidRDefault="00C4294B" w:rsidP="00C4294B">
      <w:pPr>
        <w:ind w:left="360"/>
        <w:rPr>
          <w:color w:val="auto"/>
          <w:sz w:val="18"/>
          <w:szCs w:val="18"/>
        </w:rPr>
      </w:pPr>
    </w:p>
    <w:p w:rsidR="00C4294B" w:rsidRPr="00C4294B" w:rsidRDefault="00C4294B" w:rsidP="00C4294B">
      <w:pPr>
        <w:ind w:left="360"/>
        <w:rPr>
          <w:color w:val="auto"/>
          <w:sz w:val="18"/>
          <w:szCs w:val="18"/>
        </w:rPr>
      </w:pPr>
      <w:r w:rsidRPr="00C4294B">
        <w:rPr>
          <w:color w:val="auto"/>
          <w:sz w:val="18"/>
          <w:szCs w:val="18"/>
        </w:rPr>
        <w:t>Einbindung der Ergebnisse in die Ausbildung (Sportstudierende, …)</w:t>
      </w:r>
      <w:r w:rsidR="002258ED">
        <w:rPr>
          <w:color w:val="auto"/>
          <w:sz w:val="18"/>
          <w:szCs w:val="18"/>
        </w:rPr>
        <w:t xml:space="preserve">: </w:t>
      </w:r>
      <w:r w:rsidR="002258ED">
        <w:rPr>
          <w:color w:val="auto"/>
          <w:sz w:val="18"/>
          <w:szCs w:val="18"/>
        </w:rPr>
        <w:br/>
      </w:r>
      <w:r w:rsidR="002258ED">
        <w:rPr>
          <w:color w:val="auto"/>
          <w:sz w:val="18"/>
          <w:szCs w:val="18"/>
        </w:rPr>
        <w:tab/>
      </w:r>
      <w:r w:rsidR="002258ED">
        <w:rPr>
          <w:color w:val="auto"/>
          <w:sz w:val="18"/>
          <w:szCs w:val="18"/>
        </w:rPr>
        <w:tab/>
        <w:t>am Beispiel qualitative Forschungsmethoden</w:t>
      </w:r>
    </w:p>
    <w:p w:rsidR="00E47AFE" w:rsidRPr="00E47AFE" w:rsidRDefault="00E47AFE" w:rsidP="00E47AFE">
      <w:pPr>
        <w:spacing w:after="240"/>
        <w:jc w:val="both"/>
        <w:rPr>
          <w:rFonts w:cs="Lucida Sans Unicode"/>
          <w:sz w:val="18"/>
          <w:szCs w:val="18"/>
        </w:rPr>
      </w:pPr>
    </w:p>
    <w:p w:rsidR="00453187" w:rsidRDefault="008C3F75" w:rsidP="008C3F75">
      <w:pPr>
        <w:spacing w:after="240"/>
        <w:jc w:val="both"/>
        <w:rPr>
          <w:rFonts w:cs="Lucida Sans Unicode"/>
          <w:b/>
          <w:sz w:val="18"/>
          <w:szCs w:val="18"/>
        </w:rPr>
      </w:pPr>
      <w:r>
        <w:rPr>
          <w:rFonts w:cs="Lucida Sans Unicode"/>
          <w:b/>
          <w:sz w:val="18"/>
          <w:szCs w:val="18"/>
        </w:rPr>
        <w:t xml:space="preserve">3.2 </w:t>
      </w:r>
      <w:r w:rsidR="00453187" w:rsidRPr="008C3F75">
        <w:rPr>
          <w:rFonts w:cs="Lucida Sans Unicode"/>
          <w:b/>
          <w:sz w:val="18"/>
          <w:szCs w:val="18"/>
        </w:rPr>
        <w:t>Projektgremien/</w:t>
      </w:r>
      <w:r w:rsidR="008F61B1" w:rsidRPr="008C3F75">
        <w:rPr>
          <w:rFonts w:cs="Lucida Sans Unicode"/>
          <w:b/>
          <w:sz w:val="18"/>
          <w:szCs w:val="18"/>
        </w:rPr>
        <w:t>-s</w:t>
      </w:r>
      <w:r w:rsidR="00453187" w:rsidRPr="008C3F75">
        <w:rPr>
          <w:rFonts w:cs="Lucida Sans Unicode"/>
          <w:b/>
          <w:sz w:val="18"/>
          <w:szCs w:val="18"/>
        </w:rPr>
        <w:t>trukturen und die Rollenverteilung im Projekt.</w:t>
      </w:r>
    </w:p>
    <w:p w:rsidR="008C3F75" w:rsidRDefault="00DE6FC2" w:rsidP="008C3F75">
      <w:pPr>
        <w:spacing w:after="240"/>
        <w:jc w:val="both"/>
        <w:rPr>
          <w:rFonts w:cs="Lucida Sans Unicode"/>
          <w:sz w:val="18"/>
          <w:szCs w:val="18"/>
        </w:rPr>
      </w:pPr>
      <w:r>
        <w:rPr>
          <w:rFonts w:cs="Lucida Sans Unicode"/>
          <w:sz w:val="18"/>
          <w:szCs w:val="18"/>
        </w:rPr>
        <w:t>Projektteam</w:t>
      </w:r>
    </w:p>
    <w:p w:rsidR="00DE6FC2" w:rsidRDefault="00DE6FC2" w:rsidP="005913BE">
      <w:pPr>
        <w:pStyle w:val="Listenabsatz"/>
        <w:numPr>
          <w:ilvl w:val="0"/>
          <w:numId w:val="14"/>
        </w:numPr>
        <w:spacing w:after="240"/>
        <w:jc w:val="both"/>
        <w:rPr>
          <w:rFonts w:cs="Lucida Sans Unicode"/>
          <w:sz w:val="18"/>
          <w:szCs w:val="18"/>
        </w:rPr>
      </w:pPr>
      <w:r w:rsidRPr="00DE6FC2">
        <w:rPr>
          <w:rFonts w:cs="Lucida Sans Unicode"/>
          <w:sz w:val="18"/>
          <w:szCs w:val="18"/>
        </w:rPr>
        <w:t>Universität Wien</w:t>
      </w:r>
      <w:r>
        <w:rPr>
          <w:rFonts w:cs="Lucida Sans Unicode"/>
          <w:sz w:val="18"/>
          <w:szCs w:val="18"/>
        </w:rPr>
        <w:t>/ ZSU: Abt. Sportpädagogik:</w:t>
      </w:r>
      <w:r>
        <w:rPr>
          <w:rFonts w:cs="Lucida Sans Unicode"/>
          <w:sz w:val="18"/>
          <w:szCs w:val="18"/>
        </w:rPr>
        <w:tab/>
      </w:r>
      <w:r>
        <w:rPr>
          <w:rFonts w:cs="Lucida Sans Unicode"/>
          <w:sz w:val="18"/>
          <w:szCs w:val="18"/>
        </w:rPr>
        <w:br/>
        <w:t>Ass.Prof. Dr. Rosa Diketmüller (Projektleitung), Mag. Franz Mairinger, Mag. Jenny Lischka, Mag. Christine Kogler (Karenzvertretung)</w:t>
      </w:r>
    </w:p>
    <w:p w:rsidR="00DE6FC2" w:rsidRDefault="00DE6FC2" w:rsidP="005913BE">
      <w:pPr>
        <w:pStyle w:val="Listenabsatz"/>
        <w:numPr>
          <w:ilvl w:val="0"/>
          <w:numId w:val="14"/>
        </w:numPr>
        <w:spacing w:after="240"/>
        <w:jc w:val="both"/>
        <w:rPr>
          <w:rFonts w:cs="Lucida Sans Unicode"/>
          <w:sz w:val="18"/>
          <w:szCs w:val="18"/>
        </w:rPr>
      </w:pPr>
      <w:r>
        <w:rPr>
          <w:rFonts w:cs="Lucida Sans Unicode"/>
          <w:sz w:val="18"/>
          <w:szCs w:val="18"/>
        </w:rPr>
        <w:t>tilia – büro für landschaftsplanung</w:t>
      </w:r>
      <w:r>
        <w:rPr>
          <w:rFonts w:cs="Lucida Sans Unicode"/>
          <w:sz w:val="18"/>
          <w:szCs w:val="18"/>
        </w:rPr>
        <w:tab/>
      </w:r>
      <w:r>
        <w:rPr>
          <w:rFonts w:cs="Lucida Sans Unicode"/>
          <w:sz w:val="18"/>
          <w:szCs w:val="18"/>
        </w:rPr>
        <w:br/>
        <w:t>Dr. DI Heide Studer. DI Rita Mayrhofer, DI Barbara Gungl, u. weitere MitarbeiterInnen</w:t>
      </w:r>
    </w:p>
    <w:p w:rsidR="00DE6FC2" w:rsidRDefault="00DE6FC2" w:rsidP="00DE6FC2">
      <w:pPr>
        <w:spacing w:after="240"/>
        <w:jc w:val="both"/>
        <w:rPr>
          <w:rFonts w:cs="Lucida Sans Unicode"/>
          <w:sz w:val="18"/>
          <w:szCs w:val="18"/>
        </w:rPr>
      </w:pPr>
      <w:r>
        <w:rPr>
          <w:rFonts w:cs="Lucida Sans Unicode"/>
          <w:sz w:val="18"/>
          <w:szCs w:val="18"/>
        </w:rPr>
        <w:t>ExpertInnenbeirat</w:t>
      </w:r>
      <w:r w:rsidR="005E7A8E">
        <w:rPr>
          <w:rFonts w:cs="Lucida Sans Unicode"/>
          <w:sz w:val="18"/>
          <w:szCs w:val="18"/>
        </w:rPr>
        <w:t xml:space="preserve"> / Steuergruppe</w:t>
      </w:r>
    </w:p>
    <w:tbl>
      <w:tblPr>
        <w:tblW w:w="73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0"/>
        <w:gridCol w:w="3300"/>
      </w:tblGrid>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b/>
                <w:sz w:val="18"/>
                <w:szCs w:val="18"/>
              </w:rPr>
            </w:pPr>
            <w:r w:rsidRPr="009367D7">
              <w:rPr>
                <w:rFonts w:cs="Lucida Sans Unicode"/>
                <w:b/>
                <w:sz w:val="18"/>
                <w:szCs w:val="18"/>
              </w:rPr>
              <w:t>Name</w:t>
            </w:r>
          </w:p>
        </w:tc>
        <w:tc>
          <w:tcPr>
            <w:tcW w:w="3300" w:type="dxa"/>
            <w:shd w:val="clear" w:color="auto" w:fill="auto"/>
            <w:noWrap/>
            <w:vAlign w:val="bottom"/>
            <w:hideMark/>
          </w:tcPr>
          <w:p w:rsidR="009367D7" w:rsidRPr="009367D7" w:rsidRDefault="009367D7" w:rsidP="009367D7">
            <w:pPr>
              <w:rPr>
                <w:rFonts w:cs="Lucida Sans Unicode"/>
                <w:b/>
                <w:sz w:val="18"/>
                <w:szCs w:val="18"/>
              </w:rPr>
            </w:pPr>
            <w:r w:rsidRPr="009367D7">
              <w:rPr>
                <w:rFonts w:cs="Lucida Sans Unicode"/>
                <w:b/>
                <w:sz w:val="18"/>
                <w:szCs w:val="18"/>
              </w:rPr>
              <w:t>Institution</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Braunisch Judith</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 xml:space="preserve">NÖ - Natur im Garten </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Dippelreiter Maria, MR Mag.</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bmbf - Kindergarten</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Steger Renate</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NÖ - Kindergarten</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Pfaffenwimmer Günther , MR Dr.</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bmbf - ökolog</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Krug Irene</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bmbf - ökolog</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Santner Peter</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 xml:space="preserve">NÖ - Natur im Garten </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Zeuschner Verena, Dr.</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Fonds Gesundes Österreich</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Kralik Helga</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Wien, MA 10 - Kindergärten</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Throm Claudia, Mag.</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Wien, MA 57 - Frauenabteilung</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Reznicek Eva, Dr.</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Wien, MA 10 - Kindergärten</w:t>
            </w:r>
          </w:p>
        </w:tc>
      </w:tr>
      <w:tr w:rsidR="009367D7" w:rsidRPr="009367D7" w:rsidTr="009367D7">
        <w:trPr>
          <w:trHeight w:val="300"/>
        </w:trPr>
        <w:tc>
          <w:tcPr>
            <w:tcW w:w="408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Gebhart Marion, Dr.</w:t>
            </w:r>
          </w:p>
        </w:tc>
        <w:tc>
          <w:tcPr>
            <w:tcW w:w="3300" w:type="dxa"/>
            <w:shd w:val="clear" w:color="auto" w:fill="auto"/>
            <w:noWrap/>
            <w:vAlign w:val="bottom"/>
            <w:hideMark/>
          </w:tcPr>
          <w:p w:rsidR="009367D7" w:rsidRPr="009367D7" w:rsidRDefault="009367D7" w:rsidP="009367D7">
            <w:pPr>
              <w:rPr>
                <w:rFonts w:cs="Lucida Sans Unicode"/>
                <w:sz w:val="18"/>
                <w:szCs w:val="18"/>
              </w:rPr>
            </w:pPr>
            <w:r w:rsidRPr="009367D7">
              <w:rPr>
                <w:rFonts w:cs="Lucida Sans Unicode"/>
                <w:sz w:val="18"/>
                <w:szCs w:val="18"/>
              </w:rPr>
              <w:t>Wien, MA 57 - Frauenabteilung</w:t>
            </w:r>
          </w:p>
        </w:tc>
      </w:tr>
      <w:tr w:rsidR="009367D7" w:rsidRPr="009367D7" w:rsidTr="009367D7">
        <w:trPr>
          <w:trHeight w:val="300"/>
        </w:trPr>
        <w:tc>
          <w:tcPr>
            <w:tcW w:w="4080" w:type="dxa"/>
            <w:shd w:val="clear" w:color="auto" w:fill="auto"/>
            <w:noWrap/>
            <w:vAlign w:val="bottom"/>
          </w:tcPr>
          <w:p w:rsidR="009367D7" w:rsidRPr="009367D7" w:rsidRDefault="009367D7" w:rsidP="009367D7">
            <w:pPr>
              <w:rPr>
                <w:rFonts w:cs="Lucida Sans Unicode"/>
                <w:sz w:val="18"/>
                <w:szCs w:val="18"/>
              </w:rPr>
            </w:pPr>
            <w:r w:rsidRPr="009367D7">
              <w:rPr>
                <w:rFonts w:cs="Lucida Sans Unicode"/>
                <w:sz w:val="18"/>
                <w:szCs w:val="18"/>
              </w:rPr>
              <w:t>Felner Christina, AR</w:t>
            </w:r>
          </w:p>
        </w:tc>
        <w:tc>
          <w:tcPr>
            <w:tcW w:w="3300" w:type="dxa"/>
            <w:shd w:val="clear" w:color="auto" w:fill="auto"/>
            <w:noWrap/>
            <w:vAlign w:val="bottom"/>
          </w:tcPr>
          <w:p w:rsidR="009367D7" w:rsidRPr="009367D7" w:rsidRDefault="009367D7" w:rsidP="009367D7">
            <w:pPr>
              <w:rPr>
                <w:rFonts w:cs="Lucida Sans Unicode"/>
                <w:sz w:val="18"/>
                <w:szCs w:val="18"/>
              </w:rPr>
            </w:pPr>
            <w:r w:rsidRPr="009367D7">
              <w:rPr>
                <w:rFonts w:cs="Lucida Sans Unicode"/>
                <w:sz w:val="18"/>
                <w:szCs w:val="18"/>
              </w:rPr>
              <w:t>Sportministerium</w:t>
            </w:r>
          </w:p>
        </w:tc>
      </w:tr>
      <w:tr w:rsidR="009367D7" w:rsidRPr="009367D7" w:rsidTr="009367D7">
        <w:trPr>
          <w:trHeight w:val="300"/>
        </w:trPr>
        <w:tc>
          <w:tcPr>
            <w:tcW w:w="4080" w:type="dxa"/>
            <w:shd w:val="clear" w:color="auto" w:fill="auto"/>
            <w:noWrap/>
            <w:vAlign w:val="bottom"/>
          </w:tcPr>
          <w:p w:rsidR="009367D7" w:rsidRPr="009367D7" w:rsidRDefault="009367D7" w:rsidP="009367D7">
            <w:pPr>
              <w:rPr>
                <w:rFonts w:cs="Lucida Sans Unicode"/>
                <w:sz w:val="18"/>
                <w:szCs w:val="18"/>
              </w:rPr>
            </w:pPr>
            <w:r w:rsidRPr="009367D7">
              <w:rPr>
                <w:rFonts w:cs="Lucida Sans Unicode"/>
                <w:sz w:val="18"/>
                <w:szCs w:val="18"/>
              </w:rPr>
              <w:t>Moschitz Robert, BA</w:t>
            </w:r>
          </w:p>
        </w:tc>
        <w:tc>
          <w:tcPr>
            <w:tcW w:w="3300" w:type="dxa"/>
            <w:shd w:val="clear" w:color="auto" w:fill="auto"/>
            <w:noWrap/>
            <w:vAlign w:val="bottom"/>
          </w:tcPr>
          <w:p w:rsidR="009367D7" w:rsidRPr="009367D7" w:rsidRDefault="009367D7" w:rsidP="009367D7">
            <w:pPr>
              <w:rPr>
                <w:rFonts w:cs="Lucida Sans Unicode"/>
                <w:sz w:val="18"/>
                <w:szCs w:val="18"/>
              </w:rPr>
            </w:pPr>
            <w:r w:rsidRPr="009367D7">
              <w:rPr>
                <w:rFonts w:cs="Lucida Sans Unicode"/>
                <w:sz w:val="18"/>
                <w:szCs w:val="18"/>
              </w:rPr>
              <w:t>Sportministerium</w:t>
            </w:r>
          </w:p>
        </w:tc>
      </w:tr>
    </w:tbl>
    <w:p w:rsidR="009367D7" w:rsidRDefault="009367D7" w:rsidP="008C3F75">
      <w:pPr>
        <w:spacing w:after="240"/>
        <w:jc w:val="both"/>
        <w:rPr>
          <w:rFonts w:cs="Lucida Sans Unicode"/>
          <w:sz w:val="18"/>
          <w:szCs w:val="18"/>
        </w:rPr>
      </w:pPr>
      <w:r>
        <w:rPr>
          <w:rFonts w:cs="Lucida Sans Unicode"/>
          <w:sz w:val="18"/>
          <w:szCs w:val="18"/>
        </w:rPr>
        <w:t>+ Projektteammitglieder: Diketmüller &amp; Studer</w:t>
      </w:r>
    </w:p>
    <w:p w:rsidR="00DE6FC2" w:rsidRDefault="005E7A8E" w:rsidP="008C3F75">
      <w:pPr>
        <w:spacing w:after="240"/>
        <w:jc w:val="both"/>
        <w:rPr>
          <w:rFonts w:cs="Lucida Sans Unicode"/>
          <w:sz w:val="18"/>
          <w:szCs w:val="18"/>
        </w:rPr>
      </w:pPr>
      <w:r>
        <w:rPr>
          <w:rFonts w:cs="Lucida Sans Unicode"/>
          <w:sz w:val="18"/>
          <w:szCs w:val="18"/>
        </w:rPr>
        <w:t>Lenkungsgruppe</w:t>
      </w:r>
    </w:p>
    <w:p w:rsidR="005E7A8E" w:rsidRDefault="009367D7" w:rsidP="005913BE">
      <w:pPr>
        <w:pStyle w:val="Listenabsatz"/>
        <w:numPr>
          <w:ilvl w:val="0"/>
          <w:numId w:val="14"/>
        </w:numPr>
        <w:spacing w:after="240"/>
        <w:jc w:val="both"/>
        <w:rPr>
          <w:rFonts w:cs="Lucida Sans Unicode"/>
          <w:sz w:val="18"/>
          <w:szCs w:val="18"/>
        </w:rPr>
      </w:pPr>
      <w:r>
        <w:rPr>
          <w:rFonts w:cs="Lucida Sans Unicode"/>
          <w:sz w:val="18"/>
          <w:szCs w:val="18"/>
        </w:rPr>
        <w:t>Projektteammitglieder Diketmüller &amp; Studer</w:t>
      </w:r>
    </w:p>
    <w:p w:rsidR="005E7A8E" w:rsidRPr="005E7A8E" w:rsidRDefault="005E7A8E" w:rsidP="005913BE">
      <w:pPr>
        <w:pStyle w:val="Listenabsatz"/>
        <w:numPr>
          <w:ilvl w:val="0"/>
          <w:numId w:val="14"/>
        </w:numPr>
        <w:spacing w:after="240"/>
        <w:jc w:val="both"/>
        <w:rPr>
          <w:rFonts w:cs="Lucida Sans Unicode"/>
          <w:sz w:val="18"/>
          <w:szCs w:val="18"/>
        </w:rPr>
      </w:pPr>
      <w:r>
        <w:rPr>
          <w:rFonts w:cs="Lucida Sans Unicode"/>
          <w:sz w:val="18"/>
          <w:szCs w:val="18"/>
        </w:rPr>
        <w:t>LeiterInnen der einzelnen Kindergärten in Wien und NÖ</w:t>
      </w:r>
    </w:p>
    <w:p w:rsidR="005E7A8E" w:rsidRPr="00DE6FC2" w:rsidRDefault="005E7A8E" w:rsidP="008C3F75">
      <w:pPr>
        <w:spacing w:after="240"/>
        <w:jc w:val="both"/>
        <w:rPr>
          <w:rFonts w:cs="Lucida Sans Unicode"/>
          <w:sz w:val="18"/>
          <w:szCs w:val="18"/>
        </w:rPr>
      </w:pPr>
    </w:p>
    <w:p w:rsidR="00453187" w:rsidRPr="008C3F75" w:rsidRDefault="008C3F75" w:rsidP="008C3F75">
      <w:pPr>
        <w:spacing w:after="240"/>
        <w:jc w:val="both"/>
        <w:rPr>
          <w:rFonts w:cs="Lucida Sans Unicode"/>
          <w:b/>
          <w:sz w:val="18"/>
          <w:szCs w:val="18"/>
        </w:rPr>
      </w:pPr>
      <w:r w:rsidRPr="006512D2">
        <w:rPr>
          <w:rFonts w:cs="Lucida Sans Unicode"/>
          <w:b/>
          <w:sz w:val="18"/>
          <w:szCs w:val="18"/>
        </w:rPr>
        <w:t>3.3. Vernetzungen und Kooperationen</w:t>
      </w:r>
    </w:p>
    <w:p w:rsidR="006512D2" w:rsidRPr="006512D2" w:rsidRDefault="006512D2" w:rsidP="006512D2">
      <w:pPr>
        <w:rPr>
          <w:sz w:val="18"/>
          <w:szCs w:val="18"/>
        </w:rPr>
      </w:pPr>
      <w:bookmarkStart w:id="1" w:name="_Toc407707325"/>
      <w:r>
        <w:rPr>
          <w:sz w:val="18"/>
          <w:szCs w:val="18"/>
        </w:rPr>
        <w:t>Kooperationstreffen mit Stakeholdern und Entscheidungsträgern / Trägerorganisationen</w:t>
      </w:r>
    </w:p>
    <w:p w:rsidR="009367D7" w:rsidRPr="006512D2" w:rsidRDefault="009367D7" w:rsidP="005913BE">
      <w:pPr>
        <w:pStyle w:val="Listenabsatz"/>
        <w:numPr>
          <w:ilvl w:val="0"/>
          <w:numId w:val="5"/>
        </w:numPr>
        <w:ind w:left="567" w:hanging="567"/>
        <w:rPr>
          <w:sz w:val="18"/>
          <w:szCs w:val="18"/>
        </w:rPr>
      </w:pPr>
      <w:r w:rsidRPr="006512D2">
        <w:rPr>
          <w:b/>
          <w:sz w:val="18"/>
          <w:szCs w:val="18"/>
        </w:rPr>
        <w:t>Steuergruppentreffen</w:t>
      </w:r>
      <w:r w:rsidRPr="006512D2">
        <w:rPr>
          <w:sz w:val="18"/>
          <w:szCs w:val="18"/>
        </w:rPr>
        <w:t xml:space="preserve"> mit zentralen Stakeholdern im Projekt</w:t>
      </w:r>
      <w:bookmarkEnd w:id="1"/>
      <w:r w:rsidR="006512D2" w:rsidRPr="006512D2">
        <w:rPr>
          <w:sz w:val="18"/>
          <w:szCs w:val="18"/>
        </w:rPr>
        <w:br/>
      </w:r>
      <w:r w:rsidRPr="006512D2">
        <w:rPr>
          <w:sz w:val="18"/>
          <w:szCs w:val="18"/>
        </w:rPr>
        <w:t xml:space="preserve">Im Projekt wurde eine Steuergruppe eingerichtet, die dem Projektteam begleitend zur Seite steht und die wichtige Steakholder auf verschiedenen administrativen Ebenen eingebunden hat. Im Projektverlauf fanden 4 Steuergruppensitzungen statt. </w:t>
      </w:r>
    </w:p>
    <w:p w:rsidR="009367D7" w:rsidRPr="006512D2" w:rsidRDefault="009367D7" w:rsidP="005913BE">
      <w:pPr>
        <w:pStyle w:val="Listenabsatz"/>
        <w:numPr>
          <w:ilvl w:val="0"/>
          <w:numId w:val="5"/>
        </w:numPr>
        <w:ind w:left="567" w:hanging="567"/>
        <w:rPr>
          <w:sz w:val="18"/>
          <w:szCs w:val="18"/>
        </w:rPr>
      </w:pPr>
      <w:bookmarkStart w:id="2" w:name="_Toc407707328"/>
      <w:r w:rsidRPr="006512D2">
        <w:rPr>
          <w:b/>
          <w:sz w:val="18"/>
          <w:szCs w:val="18"/>
        </w:rPr>
        <w:t>3 Vernetzungstreffen mit Kindergartenleitung und Kindergartenaufsicht Niederösterreich</w:t>
      </w:r>
      <w:bookmarkEnd w:id="2"/>
      <w:r w:rsidRPr="006512D2">
        <w:rPr>
          <w:b/>
          <w:sz w:val="18"/>
          <w:szCs w:val="18"/>
        </w:rPr>
        <w:t xml:space="preserve"> und Ökolog Niederösterreich</w:t>
      </w:r>
      <w:r w:rsidR="006512D2" w:rsidRPr="006512D2">
        <w:rPr>
          <w:sz w:val="18"/>
          <w:szCs w:val="18"/>
        </w:rPr>
        <w:tab/>
      </w:r>
      <w:r w:rsidR="006512D2" w:rsidRPr="006512D2">
        <w:rPr>
          <w:sz w:val="18"/>
          <w:szCs w:val="18"/>
        </w:rPr>
        <w:br/>
      </w:r>
      <w:r w:rsidRPr="006512D2">
        <w:rPr>
          <w:sz w:val="18"/>
          <w:szCs w:val="18"/>
        </w:rPr>
        <w:t>Bei diese</w:t>
      </w:r>
      <w:r w:rsidR="006512D2" w:rsidRPr="006512D2">
        <w:rPr>
          <w:sz w:val="18"/>
          <w:szCs w:val="18"/>
        </w:rPr>
        <w:t>n</w:t>
      </w:r>
      <w:r w:rsidRPr="006512D2">
        <w:rPr>
          <w:sz w:val="18"/>
          <w:szCs w:val="18"/>
        </w:rPr>
        <w:t xml:space="preserve"> Treffen </w:t>
      </w:r>
      <w:r w:rsidR="006512D2" w:rsidRPr="006512D2">
        <w:rPr>
          <w:sz w:val="18"/>
          <w:szCs w:val="18"/>
        </w:rPr>
        <w:t xml:space="preserve">war neben der Vorstellung der </w:t>
      </w:r>
      <w:r w:rsidRPr="006512D2">
        <w:rPr>
          <w:sz w:val="18"/>
          <w:szCs w:val="18"/>
        </w:rPr>
        <w:t xml:space="preserve">Ergebnisse der Erhebungen </w:t>
      </w:r>
      <w:r w:rsidR="006512D2" w:rsidRPr="006512D2">
        <w:rPr>
          <w:sz w:val="18"/>
          <w:szCs w:val="18"/>
        </w:rPr>
        <w:t xml:space="preserve">das zentrale Thema die Aufsichtsthematik sowie Haftungsfragen, die sich in einigen Kindergärten als sehr relevant für die Freiraumnutzung und das Bewegungsverhalten herauskristallisiert haben. </w:t>
      </w:r>
    </w:p>
    <w:p w:rsidR="009367D7" w:rsidRPr="006512D2" w:rsidRDefault="006512D2" w:rsidP="005913BE">
      <w:pPr>
        <w:pStyle w:val="Listenabsatz"/>
        <w:numPr>
          <w:ilvl w:val="0"/>
          <w:numId w:val="5"/>
        </w:numPr>
        <w:ind w:left="567" w:hanging="567"/>
        <w:rPr>
          <w:sz w:val="18"/>
          <w:szCs w:val="18"/>
        </w:rPr>
      </w:pPr>
      <w:bookmarkStart w:id="3" w:name="_Toc407707331"/>
      <w:r w:rsidRPr="006512D2">
        <w:rPr>
          <w:b/>
          <w:sz w:val="18"/>
          <w:szCs w:val="18"/>
        </w:rPr>
        <w:t xml:space="preserve">Mehrere </w:t>
      </w:r>
      <w:r w:rsidR="009367D7" w:rsidRPr="006512D2">
        <w:rPr>
          <w:b/>
          <w:sz w:val="18"/>
          <w:szCs w:val="18"/>
        </w:rPr>
        <w:t xml:space="preserve">Vernetzungstreffen mit Kindergartenleitung Wien </w:t>
      </w:r>
      <w:r w:rsidRPr="006512D2">
        <w:rPr>
          <w:b/>
          <w:sz w:val="18"/>
          <w:szCs w:val="18"/>
        </w:rPr>
        <w:t xml:space="preserve">MA10 und dem </w:t>
      </w:r>
      <w:r w:rsidR="009367D7" w:rsidRPr="006512D2">
        <w:rPr>
          <w:b/>
          <w:sz w:val="18"/>
          <w:szCs w:val="18"/>
        </w:rPr>
        <w:t xml:space="preserve">Gartenbauamt </w:t>
      </w:r>
      <w:r w:rsidRPr="006512D2">
        <w:rPr>
          <w:b/>
          <w:sz w:val="18"/>
          <w:szCs w:val="18"/>
        </w:rPr>
        <w:t>MA42</w:t>
      </w:r>
      <w:r w:rsidRPr="006512D2">
        <w:rPr>
          <w:sz w:val="18"/>
          <w:szCs w:val="18"/>
        </w:rPr>
        <w:t xml:space="preserve"> </w:t>
      </w:r>
      <w:r w:rsidR="009367D7" w:rsidRPr="006512D2">
        <w:rPr>
          <w:sz w:val="18"/>
          <w:szCs w:val="18"/>
        </w:rPr>
        <w:t>bzgl</w:t>
      </w:r>
      <w:r>
        <w:rPr>
          <w:sz w:val="18"/>
          <w:szCs w:val="18"/>
        </w:rPr>
        <w:t>.</w:t>
      </w:r>
      <w:r w:rsidR="009367D7" w:rsidRPr="006512D2">
        <w:rPr>
          <w:sz w:val="18"/>
          <w:szCs w:val="18"/>
        </w:rPr>
        <w:t xml:space="preserve"> Reparaturfonds / Neuaufstellung</w:t>
      </w:r>
      <w:bookmarkEnd w:id="3"/>
    </w:p>
    <w:p w:rsidR="006512D2" w:rsidRDefault="006512D2" w:rsidP="006512D2">
      <w:pPr>
        <w:pStyle w:val="Listenabsatz"/>
        <w:ind w:left="567"/>
        <w:rPr>
          <w:sz w:val="18"/>
          <w:szCs w:val="18"/>
        </w:rPr>
      </w:pPr>
      <w:bookmarkStart w:id="4" w:name="_Toc407707332"/>
    </w:p>
    <w:p w:rsidR="009367D7" w:rsidRPr="006512D2" w:rsidRDefault="009367D7" w:rsidP="006512D2">
      <w:pPr>
        <w:pStyle w:val="Listenabsatz"/>
        <w:ind w:left="0"/>
        <w:rPr>
          <w:sz w:val="18"/>
          <w:szCs w:val="18"/>
        </w:rPr>
      </w:pPr>
      <w:r w:rsidRPr="006512D2">
        <w:rPr>
          <w:sz w:val="18"/>
          <w:szCs w:val="18"/>
        </w:rPr>
        <w:t>Kooperationen mit weiteren Institutionen und Projekten</w:t>
      </w:r>
      <w:bookmarkEnd w:id="4"/>
    </w:p>
    <w:p w:rsidR="006512D2" w:rsidRDefault="009367D7" w:rsidP="005913BE">
      <w:pPr>
        <w:pStyle w:val="Listenabsatz"/>
        <w:numPr>
          <w:ilvl w:val="0"/>
          <w:numId w:val="5"/>
        </w:numPr>
        <w:ind w:left="567" w:hanging="567"/>
        <w:rPr>
          <w:sz w:val="18"/>
          <w:szCs w:val="18"/>
        </w:rPr>
      </w:pPr>
      <w:bookmarkStart w:id="5" w:name="_Toc407707333"/>
      <w:r w:rsidRPr="006512D2">
        <w:rPr>
          <w:sz w:val="18"/>
          <w:szCs w:val="18"/>
        </w:rPr>
        <w:t xml:space="preserve">Vernetzung mit der ad hoc </w:t>
      </w:r>
      <w:r w:rsidRPr="006512D2">
        <w:rPr>
          <w:b/>
          <w:sz w:val="18"/>
          <w:szCs w:val="18"/>
        </w:rPr>
        <w:t xml:space="preserve">Arbeitsgruppe „Elementarpädagogik“ </w:t>
      </w:r>
      <w:r w:rsidRPr="006512D2">
        <w:rPr>
          <w:sz w:val="18"/>
          <w:szCs w:val="18"/>
        </w:rPr>
        <w:t>der Dt. Vereinigung für Sportwissenschaft</w:t>
      </w:r>
      <w:bookmarkEnd w:id="5"/>
      <w:r w:rsidR="006512D2" w:rsidRPr="006512D2">
        <w:rPr>
          <w:sz w:val="18"/>
          <w:szCs w:val="18"/>
        </w:rPr>
        <w:t xml:space="preserve"> (</w:t>
      </w:r>
      <w:r w:rsidRPr="006512D2">
        <w:rPr>
          <w:sz w:val="18"/>
          <w:szCs w:val="18"/>
        </w:rPr>
        <w:t>Rosa Diketmüller wurde im Frühjahr 2014 als Mitglied der Ad hoc-Arbeitsgruppe „Elementarpädagogik“ der Dt. Vereinigung für Sportwissenschaft nominiert</w:t>
      </w:r>
      <w:r w:rsidR="006512D2">
        <w:rPr>
          <w:sz w:val="18"/>
          <w:szCs w:val="18"/>
        </w:rPr>
        <w:t>) – Projektvorstellung im Rahmen verschiedener Tagungen</w:t>
      </w:r>
    </w:p>
    <w:p w:rsidR="006512D2" w:rsidRDefault="009367D7" w:rsidP="005913BE">
      <w:pPr>
        <w:pStyle w:val="Listenabsatz"/>
        <w:numPr>
          <w:ilvl w:val="0"/>
          <w:numId w:val="5"/>
        </w:numPr>
        <w:ind w:left="567" w:hanging="567"/>
        <w:rPr>
          <w:sz w:val="18"/>
          <w:szCs w:val="18"/>
        </w:rPr>
      </w:pPr>
      <w:bookmarkStart w:id="6" w:name="_Toc407707334"/>
      <w:r w:rsidRPr="006512D2">
        <w:rPr>
          <w:sz w:val="18"/>
          <w:szCs w:val="18"/>
        </w:rPr>
        <w:t xml:space="preserve">Vernetzung mit dem </w:t>
      </w:r>
      <w:r w:rsidRPr="006512D2">
        <w:rPr>
          <w:b/>
          <w:sz w:val="18"/>
          <w:szCs w:val="18"/>
        </w:rPr>
        <w:t>Projekt SALTO – „Salzburg together against obesity“</w:t>
      </w:r>
      <w:r w:rsidRPr="006512D2">
        <w:rPr>
          <w:sz w:val="18"/>
          <w:szCs w:val="18"/>
        </w:rPr>
        <w:t xml:space="preserve"> am 31.10.2014</w:t>
      </w:r>
      <w:bookmarkEnd w:id="6"/>
      <w:r w:rsidR="006512D2" w:rsidRPr="006512D2">
        <w:rPr>
          <w:sz w:val="18"/>
          <w:szCs w:val="18"/>
        </w:rPr>
        <w:t xml:space="preserve"> </w:t>
      </w:r>
      <w:r w:rsidRPr="006512D2">
        <w:rPr>
          <w:sz w:val="18"/>
          <w:szCs w:val="18"/>
        </w:rPr>
        <w:t xml:space="preserve">mit der Projektleiterin des EPODE-Projekts SALTO, Assoz.Prof. Dr. Susanne Ring von der Universität Salzburg statt. </w:t>
      </w:r>
      <w:r w:rsidR="006512D2" w:rsidRPr="006512D2">
        <w:rPr>
          <w:sz w:val="18"/>
          <w:szCs w:val="18"/>
        </w:rPr>
        <w:t>(</w:t>
      </w:r>
      <w:r w:rsidRPr="006512D2">
        <w:rPr>
          <w:sz w:val="18"/>
          <w:szCs w:val="18"/>
        </w:rPr>
        <w:t>Adipositasprävention im Kindergartenalter in der Stadt Salzburg</w:t>
      </w:r>
      <w:r w:rsidR="006512D2">
        <w:rPr>
          <w:sz w:val="18"/>
          <w:szCs w:val="18"/>
        </w:rPr>
        <w:t>)</w:t>
      </w:r>
    </w:p>
    <w:p w:rsidR="009367D7" w:rsidRPr="006512D2" w:rsidRDefault="009367D7" w:rsidP="005913BE">
      <w:pPr>
        <w:pStyle w:val="Listenabsatz"/>
        <w:numPr>
          <w:ilvl w:val="0"/>
          <w:numId w:val="5"/>
        </w:numPr>
        <w:ind w:left="567" w:hanging="567"/>
        <w:rPr>
          <w:sz w:val="18"/>
          <w:szCs w:val="18"/>
        </w:rPr>
      </w:pPr>
      <w:bookmarkStart w:id="7" w:name="_Toc407707335"/>
      <w:r w:rsidRPr="006512D2">
        <w:rPr>
          <w:sz w:val="18"/>
          <w:szCs w:val="18"/>
        </w:rPr>
        <w:t xml:space="preserve">Vernetzung mit </w:t>
      </w:r>
      <w:r w:rsidRPr="006512D2">
        <w:rPr>
          <w:b/>
          <w:sz w:val="18"/>
          <w:szCs w:val="18"/>
        </w:rPr>
        <w:t xml:space="preserve">FH Wien „Sozialmanagement in der Elementarpädagogik“ </w:t>
      </w:r>
      <w:r w:rsidRPr="006512D2">
        <w:rPr>
          <w:sz w:val="18"/>
          <w:szCs w:val="18"/>
        </w:rPr>
        <w:t>(Bakk.)</w:t>
      </w:r>
      <w:bookmarkEnd w:id="7"/>
    </w:p>
    <w:p w:rsidR="009367D7" w:rsidRPr="006512D2" w:rsidRDefault="009367D7" w:rsidP="005913BE">
      <w:pPr>
        <w:pStyle w:val="Listenabsatz"/>
        <w:numPr>
          <w:ilvl w:val="0"/>
          <w:numId w:val="5"/>
        </w:numPr>
        <w:ind w:left="567" w:hanging="567"/>
        <w:rPr>
          <w:sz w:val="18"/>
          <w:szCs w:val="18"/>
        </w:rPr>
      </w:pPr>
      <w:bookmarkStart w:id="8" w:name="_Toc407707336"/>
      <w:r w:rsidRPr="006512D2">
        <w:rPr>
          <w:sz w:val="18"/>
          <w:szCs w:val="18"/>
        </w:rPr>
        <w:t xml:space="preserve">Vernetzung mit AutorInnen der </w:t>
      </w:r>
      <w:r w:rsidRPr="006512D2">
        <w:rPr>
          <w:b/>
          <w:sz w:val="18"/>
          <w:szCs w:val="18"/>
        </w:rPr>
        <w:t>Studie „eleMENtary“ – Universität Innsbruck</w:t>
      </w:r>
      <w:bookmarkEnd w:id="8"/>
      <w:r w:rsidR="006512D2" w:rsidRPr="006512D2">
        <w:rPr>
          <w:b/>
          <w:sz w:val="18"/>
          <w:szCs w:val="18"/>
        </w:rPr>
        <w:t xml:space="preserve"> – </w:t>
      </w:r>
      <w:r w:rsidR="006512D2" w:rsidRPr="006512D2">
        <w:rPr>
          <w:sz w:val="18"/>
          <w:szCs w:val="18"/>
        </w:rPr>
        <w:t xml:space="preserve">Mehrere Kooperationstreffen </w:t>
      </w:r>
      <w:r w:rsidRPr="006512D2">
        <w:rPr>
          <w:sz w:val="18"/>
          <w:szCs w:val="18"/>
        </w:rPr>
        <w:t>mit Bernhard Koch</w:t>
      </w:r>
      <w:r w:rsidR="006512D2" w:rsidRPr="006512D2">
        <w:rPr>
          <w:sz w:val="18"/>
          <w:szCs w:val="18"/>
        </w:rPr>
        <w:t xml:space="preserve"> (F</w:t>
      </w:r>
      <w:r w:rsidRPr="006512D2">
        <w:rPr>
          <w:sz w:val="18"/>
          <w:szCs w:val="18"/>
        </w:rPr>
        <w:t>ehlen von Männern in der Elementarpädagogik</w:t>
      </w:r>
      <w:r w:rsidR="006512D2" w:rsidRPr="006512D2">
        <w:rPr>
          <w:sz w:val="18"/>
          <w:szCs w:val="18"/>
        </w:rPr>
        <w:t>)</w:t>
      </w:r>
      <w:r w:rsidRPr="006512D2">
        <w:rPr>
          <w:sz w:val="18"/>
          <w:szCs w:val="18"/>
        </w:rPr>
        <w:t xml:space="preserve"> </w:t>
      </w:r>
    </w:p>
    <w:p w:rsidR="009367D7" w:rsidRPr="006512D2" w:rsidRDefault="009367D7" w:rsidP="005913BE">
      <w:pPr>
        <w:pStyle w:val="Listenabsatz"/>
        <w:numPr>
          <w:ilvl w:val="0"/>
          <w:numId w:val="5"/>
        </w:numPr>
        <w:ind w:left="567" w:hanging="567"/>
        <w:rPr>
          <w:sz w:val="18"/>
          <w:szCs w:val="18"/>
        </w:rPr>
      </w:pPr>
      <w:bookmarkStart w:id="9" w:name="_Toc407707337"/>
      <w:r w:rsidRPr="006512D2">
        <w:rPr>
          <w:sz w:val="18"/>
          <w:szCs w:val="18"/>
        </w:rPr>
        <w:t xml:space="preserve">Vernetzung mit </w:t>
      </w:r>
      <w:r w:rsidRPr="006512D2">
        <w:rPr>
          <w:b/>
          <w:sz w:val="18"/>
          <w:szCs w:val="18"/>
        </w:rPr>
        <w:t>FH „Agrarpädagogik</w:t>
      </w:r>
      <w:r w:rsidRPr="006512D2">
        <w:rPr>
          <w:sz w:val="18"/>
          <w:szCs w:val="18"/>
        </w:rPr>
        <w:t>“</w:t>
      </w:r>
      <w:bookmarkEnd w:id="9"/>
    </w:p>
    <w:p w:rsidR="009367D7" w:rsidRPr="006512D2" w:rsidRDefault="006512D2" w:rsidP="006512D2">
      <w:pPr>
        <w:pStyle w:val="Listenabsatz"/>
        <w:ind w:left="567"/>
        <w:rPr>
          <w:sz w:val="18"/>
          <w:szCs w:val="18"/>
        </w:rPr>
      </w:pPr>
      <w:r>
        <w:rPr>
          <w:sz w:val="18"/>
          <w:szCs w:val="18"/>
        </w:rPr>
        <w:t xml:space="preserve">Diskussion von </w:t>
      </w:r>
      <w:r w:rsidR="009367D7" w:rsidRPr="006512D2">
        <w:rPr>
          <w:sz w:val="18"/>
          <w:szCs w:val="18"/>
        </w:rPr>
        <w:t>Aspekte</w:t>
      </w:r>
      <w:r>
        <w:rPr>
          <w:sz w:val="18"/>
          <w:szCs w:val="18"/>
        </w:rPr>
        <w:t>n</w:t>
      </w:r>
      <w:r w:rsidR="009367D7" w:rsidRPr="006512D2">
        <w:rPr>
          <w:sz w:val="18"/>
          <w:szCs w:val="18"/>
        </w:rPr>
        <w:t xml:space="preserve"> der theoretischen Fundierung naturpädagogischer „Mehrwerte“ </w:t>
      </w:r>
    </w:p>
    <w:p w:rsidR="009367D7" w:rsidRPr="006512D2" w:rsidRDefault="009367D7" w:rsidP="005913BE">
      <w:pPr>
        <w:pStyle w:val="Listenabsatz"/>
        <w:numPr>
          <w:ilvl w:val="0"/>
          <w:numId w:val="5"/>
        </w:numPr>
        <w:ind w:left="567" w:hanging="567"/>
        <w:rPr>
          <w:sz w:val="18"/>
          <w:szCs w:val="18"/>
        </w:rPr>
      </w:pPr>
      <w:bookmarkStart w:id="10" w:name="_Toc407707338"/>
      <w:r w:rsidRPr="006512D2">
        <w:rPr>
          <w:sz w:val="18"/>
          <w:szCs w:val="18"/>
        </w:rPr>
        <w:t xml:space="preserve">Vernetzung mit </w:t>
      </w:r>
      <w:r w:rsidRPr="006512D2">
        <w:rPr>
          <w:b/>
          <w:sz w:val="18"/>
          <w:szCs w:val="18"/>
        </w:rPr>
        <w:t>PH Burgenland</w:t>
      </w:r>
      <w:bookmarkEnd w:id="10"/>
    </w:p>
    <w:p w:rsidR="00453187" w:rsidRPr="006512D2" w:rsidRDefault="006512D2" w:rsidP="006512D2">
      <w:pPr>
        <w:pStyle w:val="Listenabsatz"/>
        <w:ind w:left="567"/>
        <w:rPr>
          <w:sz w:val="18"/>
          <w:szCs w:val="18"/>
        </w:rPr>
      </w:pPr>
      <w:r w:rsidRPr="006512D2">
        <w:rPr>
          <w:sz w:val="18"/>
          <w:szCs w:val="18"/>
        </w:rPr>
        <w:t>Diskussion über vom bm</w:t>
      </w:r>
      <w:r w:rsidR="009367D7" w:rsidRPr="006512D2">
        <w:rPr>
          <w:sz w:val="18"/>
          <w:szCs w:val="18"/>
        </w:rPr>
        <w:t xml:space="preserve">bf angedachte Schwerpunktfortbildungen für Raumaspekte im Bildungsbereich an der PH Burgenland </w:t>
      </w:r>
    </w:p>
    <w:p w:rsidR="005E7A8E" w:rsidRDefault="005E7A8E">
      <w:pPr>
        <w:rPr>
          <w:rFonts w:eastAsiaTheme="majorEastAsia" w:cs="Lucida Sans Unicode"/>
          <w:b/>
          <w:bCs/>
          <w:color w:val="auto"/>
          <w:sz w:val="24"/>
          <w:szCs w:val="24"/>
        </w:rPr>
      </w:pPr>
    </w:p>
    <w:p w:rsidR="00453187" w:rsidRPr="00586ADC"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5E7A8E" w:rsidRDefault="005E7A8E" w:rsidP="005E7A8E">
      <w:pPr>
        <w:spacing w:before="120" w:after="120"/>
        <w:jc w:val="both"/>
        <w:rPr>
          <w:rFonts w:cs="Lucida Sans Unicode"/>
          <w:sz w:val="18"/>
          <w:szCs w:val="18"/>
        </w:rPr>
      </w:pPr>
      <w:r>
        <w:rPr>
          <w:rFonts w:cs="Lucida Sans Unicode"/>
          <w:sz w:val="18"/>
          <w:szCs w:val="18"/>
        </w:rPr>
        <w:t xml:space="preserve">Im Rahmen des Projekts wurde eine Selbstevaluation bzw. eine umfangreichere projektinterne Studie zur Erhebung von Effekten und Wirkungen vorgenommen. </w:t>
      </w:r>
    </w:p>
    <w:p w:rsidR="005E7A8E" w:rsidRPr="005E7A8E" w:rsidRDefault="005E7A8E" w:rsidP="005E7A8E">
      <w:pPr>
        <w:spacing w:before="120" w:after="120"/>
        <w:jc w:val="both"/>
        <w:rPr>
          <w:rFonts w:cs="Lucida Sans Unicode"/>
          <w:sz w:val="18"/>
          <w:szCs w:val="18"/>
        </w:rPr>
      </w:pPr>
    </w:p>
    <w:p w:rsidR="00453187" w:rsidRPr="005E7A8E" w:rsidRDefault="005E7A8E" w:rsidP="005E7A8E">
      <w:pPr>
        <w:spacing w:before="120" w:after="120"/>
        <w:jc w:val="both"/>
        <w:rPr>
          <w:rFonts w:cs="Lucida Sans Unicode"/>
          <w:b/>
          <w:sz w:val="18"/>
          <w:szCs w:val="18"/>
        </w:rPr>
      </w:pPr>
      <w:r w:rsidRPr="005E7A8E">
        <w:rPr>
          <w:rFonts w:cs="Lucida Sans Unicode"/>
          <w:b/>
          <w:sz w:val="18"/>
          <w:szCs w:val="18"/>
        </w:rPr>
        <w:t>4.1 Evaluationskonzept</w:t>
      </w:r>
      <w:r w:rsidR="00453187" w:rsidRPr="005E7A8E">
        <w:rPr>
          <w:rFonts w:cs="Lucida Sans Unicode"/>
          <w:b/>
          <w:sz w:val="18"/>
          <w:szCs w:val="18"/>
        </w:rPr>
        <w:t xml:space="preserve"> (Fragestellungen, Methoden, Ablauf) </w:t>
      </w:r>
    </w:p>
    <w:p w:rsidR="005E7A8E" w:rsidRPr="00C4294B" w:rsidRDefault="005E7A8E" w:rsidP="005E7A8E">
      <w:pPr>
        <w:rPr>
          <w:color w:val="auto"/>
          <w:sz w:val="18"/>
          <w:szCs w:val="18"/>
        </w:rPr>
      </w:pPr>
      <w:r w:rsidRPr="005E7A8E">
        <w:rPr>
          <w:b/>
          <w:color w:val="auto"/>
          <w:sz w:val="18"/>
          <w:szCs w:val="18"/>
        </w:rPr>
        <w:t>Ergebnisevaluation</w:t>
      </w:r>
      <w:r w:rsidRPr="002258ED">
        <w:rPr>
          <w:color w:val="auto"/>
          <w:sz w:val="18"/>
          <w:szCs w:val="18"/>
        </w:rPr>
        <w:t xml:space="preserve"> </w:t>
      </w:r>
      <w:r>
        <w:rPr>
          <w:color w:val="auto"/>
          <w:sz w:val="18"/>
          <w:szCs w:val="18"/>
        </w:rPr>
        <w:t>(E2) in 4 von 8 Kindergärten - Mai 2014 bis Feber 2016</w:t>
      </w:r>
    </w:p>
    <w:p w:rsidR="005E7A8E" w:rsidRPr="00C4294B" w:rsidRDefault="005E7A8E" w:rsidP="005E7A8E">
      <w:pPr>
        <w:rPr>
          <w:color w:val="auto"/>
          <w:sz w:val="18"/>
          <w:szCs w:val="18"/>
        </w:rPr>
      </w:pPr>
      <w:r w:rsidRPr="00C4294B">
        <w:rPr>
          <w:color w:val="auto"/>
          <w:sz w:val="18"/>
          <w:szCs w:val="18"/>
        </w:rPr>
        <w:t>Veränderte Nutzung nach Intervention</w:t>
      </w:r>
      <w:r>
        <w:rPr>
          <w:color w:val="auto"/>
          <w:sz w:val="18"/>
          <w:szCs w:val="18"/>
        </w:rPr>
        <w:t>en</w:t>
      </w:r>
      <w:r w:rsidRPr="00C4294B">
        <w:rPr>
          <w:color w:val="auto"/>
          <w:sz w:val="18"/>
          <w:szCs w:val="18"/>
        </w:rPr>
        <w:t xml:space="preserve"> (bauliche, pädagogische Maßnahmen)</w:t>
      </w:r>
      <w:r>
        <w:rPr>
          <w:color w:val="auto"/>
          <w:sz w:val="18"/>
          <w:szCs w:val="18"/>
        </w:rPr>
        <w:t xml:space="preserve"> </w:t>
      </w:r>
    </w:p>
    <w:p w:rsidR="005E7A8E" w:rsidRPr="00C4294B" w:rsidRDefault="005E7A8E" w:rsidP="005913BE">
      <w:pPr>
        <w:pStyle w:val="Listenabsatz"/>
        <w:numPr>
          <w:ilvl w:val="0"/>
          <w:numId w:val="5"/>
        </w:numPr>
        <w:rPr>
          <w:color w:val="auto"/>
          <w:sz w:val="18"/>
          <w:szCs w:val="18"/>
        </w:rPr>
      </w:pPr>
      <w:r w:rsidRPr="00C4294B">
        <w:rPr>
          <w:color w:val="auto"/>
          <w:sz w:val="18"/>
          <w:szCs w:val="18"/>
        </w:rPr>
        <w:t>3 Beobachtungen</w:t>
      </w:r>
      <w:r>
        <w:rPr>
          <w:color w:val="auto"/>
          <w:sz w:val="18"/>
          <w:szCs w:val="18"/>
        </w:rPr>
        <w:t xml:space="preserve"> pro Kindergarten</w:t>
      </w:r>
    </w:p>
    <w:p w:rsidR="005E7A8E" w:rsidRPr="00C4294B" w:rsidRDefault="005E7A8E" w:rsidP="005913BE">
      <w:pPr>
        <w:pStyle w:val="Listenabsatz"/>
        <w:numPr>
          <w:ilvl w:val="0"/>
          <w:numId w:val="5"/>
        </w:numPr>
        <w:rPr>
          <w:color w:val="auto"/>
          <w:sz w:val="18"/>
          <w:szCs w:val="18"/>
        </w:rPr>
      </w:pPr>
      <w:r>
        <w:rPr>
          <w:color w:val="auto"/>
          <w:sz w:val="18"/>
          <w:szCs w:val="18"/>
        </w:rPr>
        <w:t xml:space="preserve">3 </w:t>
      </w:r>
      <w:r w:rsidRPr="00C4294B">
        <w:rPr>
          <w:color w:val="auto"/>
          <w:sz w:val="18"/>
          <w:szCs w:val="18"/>
        </w:rPr>
        <w:t>Akzelerometermessungen</w:t>
      </w:r>
      <w:r>
        <w:rPr>
          <w:color w:val="auto"/>
          <w:sz w:val="18"/>
          <w:szCs w:val="18"/>
        </w:rPr>
        <w:t xml:space="preserve"> pro Kindergarten</w:t>
      </w:r>
    </w:p>
    <w:p w:rsidR="005E7A8E" w:rsidRPr="00C4294B" w:rsidRDefault="005E7A8E" w:rsidP="005E7A8E">
      <w:pPr>
        <w:rPr>
          <w:color w:val="auto"/>
          <w:sz w:val="18"/>
          <w:szCs w:val="18"/>
        </w:rPr>
      </w:pPr>
      <w:r w:rsidRPr="00C4294B">
        <w:rPr>
          <w:color w:val="auto"/>
          <w:sz w:val="18"/>
          <w:szCs w:val="18"/>
        </w:rPr>
        <w:t>Veränderte Haltung und pädagogische Praxis</w:t>
      </w:r>
    </w:p>
    <w:p w:rsidR="005E7A8E" w:rsidRPr="00C4294B" w:rsidRDefault="005E7A8E" w:rsidP="005913BE">
      <w:pPr>
        <w:pStyle w:val="Listenabsatz"/>
        <w:numPr>
          <w:ilvl w:val="0"/>
          <w:numId w:val="5"/>
        </w:numPr>
        <w:rPr>
          <w:color w:val="auto"/>
          <w:sz w:val="18"/>
          <w:szCs w:val="18"/>
        </w:rPr>
      </w:pPr>
      <w:r w:rsidRPr="00C4294B">
        <w:rPr>
          <w:color w:val="auto"/>
          <w:sz w:val="18"/>
          <w:szCs w:val="18"/>
        </w:rPr>
        <w:t>Interviews LeiterInnen, PädagogInnen</w:t>
      </w:r>
    </w:p>
    <w:p w:rsidR="005E7A8E" w:rsidRPr="00C4294B" w:rsidRDefault="005E7A8E" w:rsidP="005E7A8E">
      <w:pPr>
        <w:rPr>
          <w:color w:val="auto"/>
          <w:sz w:val="18"/>
          <w:szCs w:val="18"/>
        </w:rPr>
      </w:pPr>
      <w:r w:rsidRPr="00C4294B">
        <w:rPr>
          <w:color w:val="auto"/>
          <w:sz w:val="18"/>
          <w:szCs w:val="18"/>
        </w:rPr>
        <w:t>Veränderte Sicht der Kinder</w:t>
      </w:r>
    </w:p>
    <w:p w:rsidR="005E7A8E" w:rsidRPr="00C4294B" w:rsidRDefault="005E7A8E" w:rsidP="005913BE">
      <w:pPr>
        <w:pStyle w:val="Listenabsatz"/>
        <w:numPr>
          <w:ilvl w:val="0"/>
          <w:numId w:val="5"/>
        </w:numPr>
        <w:rPr>
          <w:color w:val="auto"/>
          <w:sz w:val="18"/>
          <w:szCs w:val="18"/>
        </w:rPr>
      </w:pPr>
      <w:r w:rsidRPr="00C4294B">
        <w:rPr>
          <w:color w:val="auto"/>
          <w:sz w:val="18"/>
          <w:szCs w:val="18"/>
        </w:rPr>
        <w:t>Kognitive Karten – Mental Maps</w:t>
      </w:r>
    </w:p>
    <w:p w:rsidR="005E7A8E" w:rsidRPr="00E47AFE" w:rsidRDefault="005E7A8E" w:rsidP="005E7A8E">
      <w:pPr>
        <w:rPr>
          <w:sz w:val="18"/>
          <w:szCs w:val="18"/>
        </w:rPr>
      </w:pPr>
      <w:r w:rsidRPr="00E47AFE">
        <w:rPr>
          <w:sz w:val="18"/>
          <w:szCs w:val="18"/>
        </w:rPr>
        <w:t>Auswertungen</w:t>
      </w:r>
    </w:p>
    <w:p w:rsidR="005E7A8E" w:rsidRPr="00E47AFE" w:rsidRDefault="005E7A8E" w:rsidP="005913BE">
      <w:pPr>
        <w:pStyle w:val="Listenabsatz"/>
        <w:numPr>
          <w:ilvl w:val="0"/>
          <w:numId w:val="5"/>
        </w:numPr>
        <w:rPr>
          <w:sz w:val="18"/>
          <w:szCs w:val="18"/>
        </w:rPr>
      </w:pPr>
      <w:r w:rsidRPr="00E47AFE">
        <w:rPr>
          <w:sz w:val="18"/>
          <w:szCs w:val="18"/>
        </w:rPr>
        <w:lastRenderedPageBreak/>
        <w:t>qualitative Auswertung der Interviews, Beobachtungen, Mental Maps</w:t>
      </w:r>
      <w:r>
        <w:rPr>
          <w:sz w:val="18"/>
          <w:szCs w:val="18"/>
        </w:rPr>
        <w:t>; Vergleich E1 und E2</w:t>
      </w:r>
    </w:p>
    <w:p w:rsidR="005E7A8E" w:rsidRPr="00E47AFE" w:rsidRDefault="005E7A8E" w:rsidP="005913BE">
      <w:pPr>
        <w:pStyle w:val="Listenabsatz"/>
        <w:numPr>
          <w:ilvl w:val="0"/>
          <w:numId w:val="5"/>
        </w:numPr>
        <w:rPr>
          <w:sz w:val="18"/>
          <w:szCs w:val="18"/>
        </w:rPr>
      </w:pPr>
      <w:r w:rsidRPr="00E47AFE">
        <w:rPr>
          <w:sz w:val="18"/>
          <w:szCs w:val="18"/>
        </w:rPr>
        <w:t>quantitative Auswertung der Akzelerometerdaten mit Fokus auf Geschlecht, Migrations-hintergrund, Alter, BMI</w:t>
      </w:r>
      <w:r>
        <w:rPr>
          <w:sz w:val="18"/>
          <w:szCs w:val="18"/>
        </w:rPr>
        <w:t>; Vergleich E1 und E2</w:t>
      </w:r>
    </w:p>
    <w:p w:rsidR="005E7A8E" w:rsidRPr="00E47AFE" w:rsidRDefault="005E7A8E" w:rsidP="005913BE">
      <w:pPr>
        <w:pStyle w:val="Listenabsatz"/>
        <w:numPr>
          <w:ilvl w:val="0"/>
          <w:numId w:val="5"/>
        </w:numPr>
        <w:rPr>
          <w:sz w:val="18"/>
          <w:szCs w:val="18"/>
        </w:rPr>
      </w:pPr>
      <w:r w:rsidRPr="00E47AFE">
        <w:rPr>
          <w:sz w:val="18"/>
          <w:szCs w:val="18"/>
        </w:rPr>
        <w:t>Triangulation der Methoden</w:t>
      </w:r>
      <w:r>
        <w:rPr>
          <w:sz w:val="18"/>
          <w:szCs w:val="18"/>
        </w:rPr>
        <w:t>; Vergleich E1 und E2</w:t>
      </w:r>
    </w:p>
    <w:p w:rsidR="005E7A8E" w:rsidRPr="00E47AFE" w:rsidRDefault="005E7A8E" w:rsidP="005913BE">
      <w:pPr>
        <w:pStyle w:val="Listenabsatz"/>
        <w:numPr>
          <w:ilvl w:val="0"/>
          <w:numId w:val="5"/>
        </w:numPr>
        <w:rPr>
          <w:sz w:val="18"/>
          <w:szCs w:val="18"/>
        </w:rPr>
      </w:pPr>
      <w:r w:rsidRPr="00E47AFE">
        <w:rPr>
          <w:sz w:val="18"/>
          <w:szCs w:val="18"/>
        </w:rPr>
        <w:t>Zusammenfassung in Analyseplänen</w:t>
      </w:r>
      <w:r>
        <w:rPr>
          <w:sz w:val="18"/>
          <w:szCs w:val="18"/>
        </w:rPr>
        <w:t>; Vergleich E1 und E2</w:t>
      </w:r>
    </w:p>
    <w:p w:rsidR="005E7A8E" w:rsidRPr="00C4294B" w:rsidRDefault="005E7A8E" w:rsidP="005E7A8E">
      <w:pPr>
        <w:rPr>
          <w:color w:val="auto"/>
          <w:sz w:val="18"/>
          <w:szCs w:val="18"/>
        </w:rPr>
      </w:pPr>
    </w:p>
    <w:p w:rsidR="005E7A8E" w:rsidRPr="005E7A8E" w:rsidRDefault="005E7A8E" w:rsidP="005E7A8E">
      <w:pPr>
        <w:rPr>
          <w:b/>
          <w:color w:val="auto"/>
          <w:sz w:val="18"/>
          <w:szCs w:val="18"/>
        </w:rPr>
      </w:pPr>
      <w:r w:rsidRPr="005E7A8E">
        <w:rPr>
          <w:b/>
          <w:color w:val="auto"/>
          <w:sz w:val="18"/>
          <w:szCs w:val="18"/>
        </w:rPr>
        <w:t>Prozessevaluation</w:t>
      </w:r>
    </w:p>
    <w:p w:rsidR="005E7A8E" w:rsidRPr="00C4294B" w:rsidRDefault="005E7A8E" w:rsidP="005913BE">
      <w:pPr>
        <w:pStyle w:val="Listenabsatz"/>
        <w:numPr>
          <w:ilvl w:val="0"/>
          <w:numId w:val="5"/>
        </w:numPr>
        <w:rPr>
          <w:color w:val="auto"/>
          <w:sz w:val="18"/>
          <w:szCs w:val="18"/>
        </w:rPr>
      </w:pPr>
      <w:r w:rsidRPr="00C4294B">
        <w:rPr>
          <w:color w:val="auto"/>
          <w:sz w:val="18"/>
          <w:szCs w:val="18"/>
        </w:rPr>
        <w:t>laufende Dokumentation des Projektprozesses</w:t>
      </w:r>
    </w:p>
    <w:p w:rsidR="005E7A8E" w:rsidRPr="00C4294B" w:rsidRDefault="005E7A8E" w:rsidP="005913BE">
      <w:pPr>
        <w:pStyle w:val="Listenabsatz"/>
        <w:numPr>
          <w:ilvl w:val="0"/>
          <w:numId w:val="5"/>
        </w:numPr>
        <w:rPr>
          <w:color w:val="auto"/>
          <w:sz w:val="18"/>
          <w:szCs w:val="18"/>
        </w:rPr>
      </w:pPr>
      <w:r w:rsidRPr="00C4294B">
        <w:rPr>
          <w:color w:val="auto"/>
          <w:sz w:val="18"/>
          <w:szCs w:val="18"/>
        </w:rPr>
        <w:t xml:space="preserve">Feedback </w:t>
      </w:r>
      <w:r>
        <w:rPr>
          <w:color w:val="auto"/>
          <w:sz w:val="18"/>
          <w:szCs w:val="18"/>
        </w:rPr>
        <w:t>von</w:t>
      </w:r>
      <w:r w:rsidRPr="00C4294B">
        <w:rPr>
          <w:color w:val="auto"/>
          <w:sz w:val="18"/>
          <w:szCs w:val="18"/>
        </w:rPr>
        <w:t xml:space="preserve"> Projektbeteiligten</w:t>
      </w:r>
    </w:p>
    <w:p w:rsidR="005E7A8E" w:rsidRPr="00C4294B" w:rsidRDefault="005E7A8E" w:rsidP="005913BE">
      <w:pPr>
        <w:pStyle w:val="Listenabsatz"/>
        <w:numPr>
          <w:ilvl w:val="0"/>
          <w:numId w:val="5"/>
        </w:numPr>
        <w:rPr>
          <w:color w:val="auto"/>
          <w:sz w:val="18"/>
          <w:szCs w:val="18"/>
        </w:rPr>
      </w:pPr>
      <w:r w:rsidRPr="00C4294B">
        <w:rPr>
          <w:color w:val="auto"/>
          <w:sz w:val="18"/>
          <w:szCs w:val="18"/>
        </w:rPr>
        <w:t>Fokusgruppendiskussionen</w:t>
      </w:r>
      <w:r>
        <w:rPr>
          <w:color w:val="auto"/>
          <w:sz w:val="18"/>
          <w:szCs w:val="18"/>
        </w:rPr>
        <w:t>/-interviews</w:t>
      </w:r>
      <w:r w:rsidRPr="00C4294B">
        <w:rPr>
          <w:color w:val="auto"/>
          <w:sz w:val="18"/>
          <w:szCs w:val="18"/>
        </w:rPr>
        <w:t xml:space="preserve"> in den Kindergärten</w:t>
      </w:r>
    </w:p>
    <w:p w:rsidR="005E7A8E" w:rsidRDefault="005E7A8E" w:rsidP="005E7A8E">
      <w:pPr>
        <w:spacing w:after="240"/>
        <w:jc w:val="both"/>
        <w:rPr>
          <w:rFonts w:cs="Lucida Sans Unicode"/>
          <w:sz w:val="18"/>
          <w:szCs w:val="18"/>
        </w:rPr>
      </w:pPr>
    </w:p>
    <w:p w:rsidR="005E7A8E" w:rsidRPr="005E7A8E" w:rsidRDefault="005E7A8E" w:rsidP="005E7A8E">
      <w:pPr>
        <w:spacing w:after="240"/>
        <w:jc w:val="both"/>
        <w:rPr>
          <w:rFonts w:cs="Lucida Sans Unicode"/>
          <w:b/>
          <w:sz w:val="18"/>
          <w:szCs w:val="18"/>
        </w:rPr>
      </w:pPr>
      <w:r>
        <w:rPr>
          <w:rFonts w:cs="Lucida Sans Unicode"/>
          <w:b/>
          <w:sz w:val="18"/>
          <w:szCs w:val="18"/>
        </w:rPr>
        <w:t xml:space="preserve">4.2. </w:t>
      </w:r>
      <w:r w:rsidRPr="005E7A8E">
        <w:rPr>
          <w:rFonts w:cs="Lucida Sans Unicode"/>
          <w:b/>
          <w:sz w:val="18"/>
          <w:szCs w:val="18"/>
        </w:rPr>
        <w:t>Mehrwert der Evaluation</w:t>
      </w:r>
      <w:r>
        <w:rPr>
          <w:rFonts w:cs="Lucida Sans Unicode"/>
          <w:b/>
          <w:sz w:val="18"/>
          <w:szCs w:val="18"/>
        </w:rPr>
        <w:t xml:space="preserve"> aus Projektsicht</w:t>
      </w:r>
    </w:p>
    <w:p w:rsidR="00453187" w:rsidRDefault="00C815BC" w:rsidP="005E7A8E">
      <w:pPr>
        <w:pStyle w:val="Listenabsatz"/>
        <w:spacing w:after="240"/>
        <w:ind w:left="0"/>
        <w:jc w:val="both"/>
        <w:rPr>
          <w:rFonts w:cs="Lucida Sans Unicode"/>
          <w:sz w:val="18"/>
          <w:szCs w:val="18"/>
        </w:rPr>
      </w:pPr>
      <w:r>
        <w:rPr>
          <w:rFonts w:cs="Lucida Sans Unicode"/>
          <w:sz w:val="18"/>
          <w:szCs w:val="18"/>
        </w:rPr>
        <w:t>Angemessenheit der Evaluationsf</w:t>
      </w:r>
      <w:r w:rsidR="00453187" w:rsidRPr="00586ADC">
        <w:rPr>
          <w:rFonts w:cs="Lucida Sans Unicode"/>
          <w:sz w:val="18"/>
          <w:szCs w:val="18"/>
        </w:rPr>
        <w:t>ragestellung</w:t>
      </w:r>
      <w:r>
        <w:rPr>
          <w:rFonts w:cs="Lucida Sans Unicode"/>
          <w:sz w:val="18"/>
          <w:szCs w:val="18"/>
        </w:rPr>
        <w:t>en</w:t>
      </w:r>
      <w:r w:rsidR="00453187" w:rsidRPr="00586ADC">
        <w:rPr>
          <w:rFonts w:cs="Lucida Sans Unicode"/>
          <w:sz w:val="18"/>
          <w:szCs w:val="18"/>
        </w:rPr>
        <w:t>, Methoden und Art der Durchführung</w:t>
      </w:r>
      <w:r>
        <w:rPr>
          <w:rFonts w:cs="Lucida Sans Unicode"/>
          <w:sz w:val="18"/>
          <w:szCs w:val="18"/>
        </w:rPr>
        <w:t>, Relevanz für die Projektumsetzung bzw. Projektbefunde</w:t>
      </w:r>
    </w:p>
    <w:p w:rsidR="00C815BC" w:rsidRDefault="0072537F" w:rsidP="005E7A8E">
      <w:pPr>
        <w:spacing w:after="240"/>
        <w:jc w:val="both"/>
        <w:rPr>
          <w:rFonts w:cs="Lucida Sans Unicode"/>
          <w:sz w:val="18"/>
          <w:szCs w:val="18"/>
        </w:rPr>
      </w:pPr>
      <w:r>
        <w:rPr>
          <w:rFonts w:cs="Lucida Sans Unicode"/>
          <w:sz w:val="18"/>
          <w:szCs w:val="18"/>
        </w:rPr>
        <w:t>Evaluationsmethoden</w:t>
      </w:r>
    </w:p>
    <w:p w:rsidR="00C815BC" w:rsidRDefault="00C815BC" w:rsidP="005913BE">
      <w:pPr>
        <w:pStyle w:val="Listenabsatz"/>
        <w:numPr>
          <w:ilvl w:val="0"/>
          <w:numId w:val="15"/>
        </w:numPr>
        <w:spacing w:after="240"/>
        <w:jc w:val="both"/>
        <w:rPr>
          <w:rFonts w:cs="Lucida Sans Unicode"/>
          <w:sz w:val="18"/>
          <w:szCs w:val="18"/>
        </w:rPr>
      </w:pPr>
      <w:r w:rsidRPr="00C815BC">
        <w:rPr>
          <w:rFonts w:cs="Lucida Sans Unicode"/>
          <w:sz w:val="18"/>
          <w:szCs w:val="18"/>
        </w:rPr>
        <w:t>Beobachtung</w:t>
      </w:r>
      <w:r>
        <w:rPr>
          <w:rFonts w:cs="Lucida Sans Unicode"/>
          <w:sz w:val="18"/>
          <w:szCs w:val="18"/>
        </w:rPr>
        <w:t xml:space="preserve">smethode: </w:t>
      </w:r>
      <w:r>
        <w:rPr>
          <w:rFonts w:cs="Lucida Sans Unicode"/>
          <w:sz w:val="18"/>
          <w:szCs w:val="18"/>
        </w:rPr>
        <w:br/>
        <w:t>adäquater Einsatz, um das Bewegungsverhalten von Kindern in den Gärten wahrnehmen zu können. Aufgrund der Größe der Gärten ergab sich durchaus die Notwendigkeit des Einsatzes mehrerer BeobachterInnen.</w:t>
      </w:r>
      <w:r>
        <w:rPr>
          <w:rFonts w:cs="Lucida Sans Unicode"/>
          <w:sz w:val="18"/>
          <w:szCs w:val="18"/>
        </w:rPr>
        <w:tab/>
      </w:r>
      <w:r>
        <w:rPr>
          <w:rFonts w:cs="Lucida Sans Unicode"/>
          <w:sz w:val="18"/>
          <w:szCs w:val="18"/>
        </w:rPr>
        <w:br/>
        <w:t xml:space="preserve">Die Beobachtungsdaten lieferten wichtige Hinweise darauf, welche Kinder in welchen Räumen welchen Tätigkeiten nachgingen, wie sie Nutzungen aushandelten und welche Rolle den PädagogInnen dabei zukam. In der Eingangserhebung zeigte v.a. die auf den Beobachtungen basierende Entwicklung der Nutzungs- und Tätigkeitskarten der Kinder einen guten Einblick für die PädagogInnen im Ergebnisworkshop, wie das </w:t>
      </w:r>
      <w:proofErr w:type="spellStart"/>
      <w:r>
        <w:rPr>
          <w:rFonts w:cs="Lucida Sans Unicode"/>
          <w:sz w:val="18"/>
          <w:szCs w:val="18"/>
        </w:rPr>
        <w:t>Tätigkeitenprofil</w:t>
      </w:r>
      <w:proofErr w:type="spellEnd"/>
      <w:r>
        <w:rPr>
          <w:rFonts w:cs="Lucida Sans Unicode"/>
          <w:sz w:val="18"/>
          <w:szCs w:val="18"/>
        </w:rPr>
        <w:t xml:space="preserve"> in den einzelnen Kindergärten aussieht, wo ggf. räumliche „blinde“ Flecken sind, wo ggf. nicht nur pädagogischer, sondern auch räumlicher Handlungsbedarf gegeben ist.</w:t>
      </w:r>
      <w:r w:rsidR="00F801A9">
        <w:rPr>
          <w:rFonts w:cs="Lucida Sans Unicode"/>
          <w:sz w:val="18"/>
          <w:szCs w:val="18"/>
        </w:rPr>
        <w:tab/>
      </w:r>
      <w:r>
        <w:rPr>
          <w:rFonts w:cs="Lucida Sans Unicode"/>
          <w:sz w:val="18"/>
          <w:szCs w:val="18"/>
        </w:rPr>
        <w:br/>
        <w:t>Die vergleichende Auswertung der Beobachtung und der Tätigkeitskarten aus E1 zu E2 verdeutlicht auch auf räumlicher Ebene evtl. Veränderungen durch die Intervention.</w:t>
      </w:r>
      <w:r w:rsidR="00F801A9">
        <w:rPr>
          <w:rFonts w:cs="Lucida Sans Unicode"/>
          <w:sz w:val="18"/>
          <w:szCs w:val="18"/>
        </w:rPr>
        <w:tab/>
      </w:r>
      <w:r w:rsidR="00F801A9">
        <w:rPr>
          <w:rFonts w:cs="Lucida Sans Unicode"/>
          <w:sz w:val="18"/>
          <w:szCs w:val="18"/>
        </w:rPr>
        <w:br/>
      </w:r>
    </w:p>
    <w:p w:rsidR="00C815BC" w:rsidRDefault="00C815BC" w:rsidP="005913BE">
      <w:pPr>
        <w:pStyle w:val="Listenabsatz"/>
        <w:numPr>
          <w:ilvl w:val="0"/>
          <w:numId w:val="15"/>
        </w:numPr>
        <w:spacing w:after="240"/>
        <w:jc w:val="both"/>
        <w:rPr>
          <w:rFonts w:cs="Lucida Sans Unicode"/>
          <w:sz w:val="18"/>
          <w:szCs w:val="18"/>
        </w:rPr>
      </w:pPr>
      <w:r>
        <w:rPr>
          <w:rFonts w:cs="Lucida Sans Unicode"/>
          <w:sz w:val="18"/>
          <w:szCs w:val="18"/>
        </w:rPr>
        <w:t>A</w:t>
      </w:r>
      <w:r w:rsidRPr="00C815BC">
        <w:rPr>
          <w:rFonts w:cs="Lucida Sans Unicode"/>
          <w:sz w:val="18"/>
          <w:szCs w:val="18"/>
        </w:rPr>
        <w:t>kzelerometererhebungen</w:t>
      </w:r>
      <w:r>
        <w:rPr>
          <w:rFonts w:cs="Lucida Sans Unicode"/>
          <w:sz w:val="18"/>
          <w:szCs w:val="18"/>
        </w:rPr>
        <w:t xml:space="preserve">: </w:t>
      </w:r>
      <w:r w:rsidR="00F801A9">
        <w:rPr>
          <w:rFonts w:cs="Lucida Sans Unicode"/>
          <w:sz w:val="18"/>
          <w:szCs w:val="18"/>
        </w:rPr>
        <w:tab/>
      </w:r>
      <w:r w:rsidR="00F801A9">
        <w:rPr>
          <w:rFonts w:cs="Lucida Sans Unicode"/>
          <w:sz w:val="18"/>
          <w:szCs w:val="18"/>
        </w:rPr>
        <w:br/>
      </w:r>
      <w:r>
        <w:rPr>
          <w:rFonts w:cs="Lucida Sans Unicode"/>
          <w:sz w:val="18"/>
          <w:szCs w:val="18"/>
        </w:rPr>
        <w:t>von je 40 Kinder pro Kindergarten und Erhebungstermin wurden die Bewegungsdaten mittels Akzelerometer erhoben (Bewegungsumfang und –intensität). Die anfängliche Skepsis, ob Kindergartenkinder ab 2,5 Jahren diese Geräte (Gurt) tragen würden, hat sich nicht bestätigt und die ermittelten Daten waren wichtige Indikatoren für das Projekt.</w:t>
      </w:r>
      <w:r w:rsidR="00F801A9">
        <w:rPr>
          <w:rFonts w:cs="Lucida Sans Unicode"/>
          <w:sz w:val="18"/>
          <w:szCs w:val="18"/>
        </w:rPr>
        <w:tab/>
      </w:r>
      <w:r w:rsidR="00F801A9">
        <w:rPr>
          <w:rFonts w:cs="Lucida Sans Unicode"/>
          <w:sz w:val="18"/>
          <w:szCs w:val="18"/>
        </w:rPr>
        <w:br/>
        <w:t>Die grafische Darstellung der Bewegungsumfänge und –intensitäten der Kindergartengruppen bzw. im (anonymisierten) Kindergartenvergleich eröffnete in den Ergebnisworkshops mit den PädagogInnen häufig die Diskussion darüber, wie evtl. Unterschiede zwischen Gruppen (Kindergartengruppen, Geschlecht, Migrationshintergrund, …) zustande kommen und was diese Ergebnisse es an Gegenmaßnahmen für die Intervention bedeuten könnten.</w:t>
      </w:r>
      <w:r w:rsidR="00F801A9">
        <w:rPr>
          <w:rFonts w:cs="Lucida Sans Unicode"/>
          <w:sz w:val="18"/>
          <w:szCs w:val="18"/>
        </w:rPr>
        <w:tab/>
      </w:r>
      <w:r w:rsidR="00F801A9">
        <w:rPr>
          <w:rFonts w:cs="Lucida Sans Unicode"/>
          <w:sz w:val="18"/>
          <w:szCs w:val="18"/>
        </w:rPr>
        <w:br/>
        <w:t>Aus den vergleichenden Ergebnissen aus E1 und E2 konnte wiederum Indizien dafür gewonnen werden, inwiefern und auf welchen Ebenen Interventionen wirksam wurden.</w:t>
      </w:r>
      <w:r w:rsidR="00F801A9">
        <w:rPr>
          <w:rFonts w:cs="Lucida Sans Unicode"/>
          <w:sz w:val="18"/>
          <w:szCs w:val="18"/>
        </w:rPr>
        <w:tab/>
      </w:r>
      <w:r w:rsidR="00F801A9">
        <w:rPr>
          <w:rFonts w:cs="Lucida Sans Unicode"/>
          <w:sz w:val="18"/>
          <w:szCs w:val="18"/>
        </w:rPr>
        <w:br/>
      </w:r>
    </w:p>
    <w:p w:rsidR="00F801A9" w:rsidRDefault="00F801A9" w:rsidP="005913BE">
      <w:pPr>
        <w:pStyle w:val="Listenabsatz"/>
        <w:numPr>
          <w:ilvl w:val="0"/>
          <w:numId w:val="15"/>
        </w:numPr>
        <w:spacing w:after="240"/>
        <w:jc w:val="both"/>
        <w:rPr>
          <w:rFonts w:cs="Lucida Sans Unicode"/>
          <w:sz w:val="18"/>
          <w:szCs w:val="18"/>
        </w:rPr>
      </w:pPr>
      <w:r>
        <w:rPr>
          <w:rFonts w:cs="Lucida Sans Unicode"/>
          <w:sz w:val="18"/>
          <w:szCs w:val="18"/>
        </w:rPr>
        <w:t>Kinderzeichnungen: „Was machst du gerne im Garten?“</w:t>
      </w:r>
      <w:r>
        <w:rPr>
          <w:rFonts w:cs="Lucida Sans Unicode"/>
          <w:sz w:val="18"/>
          <w:szCs w:val="18"/>
        </w:rPr>
        <w:tab/>
      </w:r>
      <w:r>
        <w:rPr>
          <w:rFonts w:cs="Lucida Sans Unicode"/>
          <w:sz w:val="18"/>
          <w:szCs w:val="18"/>
        </w:rPr>
        <w:br/>
      </w:r>
      <w:r w:rsidR="00C815BC">
        <w:rPr>
          <w:rFonts w:cs="Lucida Sans Unicode"/>
          <w:sz w:val="18"/>
          <w:szCs w:val="18"/>
        </w:rPr>
        <w:t xml:space="preserve">Die Kinder hatten die Aufgabe, Zeichnungen darüber anfertigten, was sie in ihrem Garten machen. </w:t>
      </w:r>
      <w:r>
        <w:rPr>
          <w:rFonts w:cs="Lucida Sans Unicode"/>
          <w:sz w:val="18"/>
          <w:szCs w:val="18"/>
        </w:rPr>
        <w:t>V</w:t>
      </w:r>
      <w:r w:rsidR="00C815BC">
        <w:rPr>
          <w:rFonts w:cs="Lucida Sans Unicode"/>
          <w:sz w:val="18"/>
          <w:szCs w:val="18"/>
        </w:rPr>
        <w:t xml:space="preserve">on der Erhebung her </w:t>
      </w:r>
      <w:r>
        <w:rPr>
          <w:rFonts w:cs="Lucida Sans Unicode"/>
          <w:sz w:val="18"/>
          <w:szCs w:val="18"/>
        </w:rPr>
        <w:t xml:space="preserve">ist diese Methode sehr </w:t>
      </w:r>
      <w:r w:rsidR="00C815BC">
        <w:rPr>
          <w:rFonts w:cs="Lucida Sans Unicode"/>
          <w:sz w:val="18"/>
          <w:szCs w:val="18"/>
        </w:rPr>
        <w:t xml:space="preserve">gut für diese Zielgruppe geeignet. Die </w:t>
      </w:r>
      <w:r>
        <w:rPr>
          <w:rFonts w:cs="Lucida Sans Unicode"/>
          <w:sz w:val="18"/>
          <w:szCs w:val="18"/>
        </w:rPr>
        <w:t xml:space="preserve">Auswertung der </w:t>
      </w:r>
      <w:r w:rsidR="00C815BC">
        <w:rPr>
          <w:rFonts w:cs="Lucida Sans Unicode"/>
          <w:sz w:val="18"/>
          <w:szCs w:val="18"/>
        </w:rPr>
        <w:t xml:space="preserve">Ergebnisse </w:t>
      </w:r>
      <w:r>
        <w:rPr>
          <w:rFonts w:cs="Lucida Sans Unicode"/>
          <w:sz w:val="18"/>
          <w:szCs w:val="18"/>
        </w:rPr>
        <w:t>lieferte ergänzende Aussagen dazu, wie Kinder ihre Räume sehen und inwiefern es Themenschwerpunkte von verschiedenen Gruppen gibt, die fallweise Hinweise auf pädagogische und räumliche Aspekte liefern.</w:t>
      </w:r>
      <w:r>
        <w:rPr>
          <w:rFonts w:cs="Lucida Sans Unicode"/>
          <w:sz w:val="18"/>
          <w:szCs w:val="18"/>
        </w:rPr>
        <w:tab/>
      </w:r>
      <w:r>
        <w:rPr>
          <w:rFonts w:cs="Lucida Sans Unicode"/>
          <w:sz w:val="18"/>
          <w:szCs w:val="18"/>
        </w:rPr>
        <w:br/>
      </w:r>
      <w:r>
        <w:rPr>
          <w:rFonts w:cs="Lucida Sans Unicode"/>
          <w:sz w:val="18"/>
          <w:szCs w:val="18"/>
        </w:rPr>
        <w:lastRenderedPageBreak/>
        <w:t>Auch hier fanden sich im vergleich E1 und E2 hin und wieder Themenverschiebungen</w:t>
      </w:r>
      <w:r w:rsidR="00C815BC">
        <w:rPr>
          <w:rFonts w:cs="Lucida Sans Unicode"/>
          <w:sz w:val="18"/>
          <w:szCs w:val="18"/>
        </w:rPr>
        <w:t xml:space="preserve">, </w:t>
      </w:r>
      <w:r>
        <w:rPr>
          <w:rFonts w:cs="Lucida Sans Unicode"/>
          <w:sz w:val="18"/>
          <w:szCs w:val="18"/>
        </w:rPr>
        <w:t>die auf ein verändertes Verhalten bzw. ein veränderte Sichtweisen der Kinder auf ihre Gärten schließen lassen.</w:t>
      </w:r>
      <w:r>
        <w:rPr>
          <w:rFonts w:cs="Lucida Sans Unicode"/>
          <w:sz w:val="18"/>
          <w:szCs w:val="18"/>
        </w:rPr>
        <w:tab/>
      </w:r>
      <w:r>
        <w:rPr>
          <w:rFonts w:cs="Lucida Sans Unicode"/>
          <w:sz w:val="18"/>
          <w:szCs w:val="18"/>
        </w:rPr>
        <w:br/>
      </w:r>
    </w:p>
    <w:p w:rsidR="00F801A9" w:rsidRDefault="00F801A9" w:rsidP="005913BE">
      <w:pPr>
        <w:pStyle w:val="Listenabsatz"/>
        <w:numPr>
          <w:ilvl w:val="0"/>
          <w:numId w:val="15"/>
        </w:numPr>
        <w:spacing w:after="240"/>
        <w:jc w:val="both"/>
        <w:rPr>
          <w:rFonts w:cs="Lucida Sans Unicode"/>
          <w:sz w:val="18"/>
          <w:szCs w:val="18"/>
        </w:rPr>
      </w:pPr>
      <w:r>
        <w:rPr>
          <w:rFonts w:cs="Lucida Sans Unicode"/>
          <w:sz w:val="18"/>
          <w:szCs w:val="18"/>
        </w:rPr>
        <w:t>Interviews mit Kindern im Rahmen von Begehungen:</w:t>
      </w:r>
      <w:r>
        <w:rPr>
          <w:rFonts w:cs="Lucida Sans Unicode"/>
          <w:sz w:val="18"/>
          <w:szCs w:val="18"/>
        </w:rPr>
        <w:tab/>
      </w:r>
      <w:r>
        <w:rPr>
          <w:rFonts w:cs="Lucida Sans Unicode"/>
          <w:sz w:val="18"/>
          <w:szCs w:val="18"/>
        </w:rPr>
        <w:br/>
        <w:t>In der Literatur finden sich vereinzelt Beispiele zu Interviews mit Kindergartenkindern. Wir haben diese im Projekt kombiniert mit Begehungen bzw. im Rahmen des üblichen freien Spiels direkt im Garten vorgenommen, um Aussagen über ihre konkret bespielten Ort und ihre Vorstellungen von Aktivitäten im Garten zu erhalten. Die Ergebnisse wurden genutzt, um Veränderungswünsche aufzunehmen und die Bedeutung von Orten zu erfahren.</w:t>
      </w:r>
      <w:r w:rsidR="0072537F">
        <w:rPr>
          <w:rFonts w:cs="Lucida Sans Unicode"/>
          <w:sz w:val="18"/>
          <w:szCs w:val="18"/>
        </w:rPr>
        <w:tab/>
      </w:r>
      <w:r w:rsidR="0072537F">
        <w:rPr>
          <w:rFonts w:cs="Lucida Sans Unicode"/>
          <w:sz w:val="18"/>
          <w:szCs w:val="18"/>
        </w:rPr>
        <w:br/>
      </w:r>
    </w:p>
    <w:p w:rsidR="0072537F" w:rsidRDefault="0072537F" w:rsidP="005913BE">
      <w:pPr>
        <w:pStyle w:val="Listenabsatz"/>
        <w:numPr>
          <w:ilvl w:val="0"/>
          <w:numId w:val="15"/>
        </w:numPr>
        <w:spacing w:after="240"/>
        <w:jc w:val="both"/>
        <w:rPr>
          <w:rFonts w:cs="Lucida Sans Unicode"/>
          <w:sz w:val="18"/>
          <w:szCs w:val="18"/>
        </w:rPr>
      </w:pPr>
      <w:r>
        <w:rPr>
          <w:rFonts w:cs="Lucida Sans Unicode"/>
          <w:sz w:val="18"/>
          <w:szCs w:val="18"/>
        </w:rPr>
        <w:t>Interviews mit PädagogInnen / LeiterInnen</w:t>
      </w:r>
      <w:r>
        <w:rPr>
          <w:rFonts w:cs="Lucida Sans Unicode"/>
          <w:sz w:val="18"/>
          <w:szCs w:val="18"/>
        </w:rPr>
        <w:tab/>
      </w:r>
      <w:r>
        <w:rPr>
          <w:rFonts w:cs="Lucida Sans Unicode"/>
          <w:sz w:val="18"/>
          <w:szCs w:val="18"/>
        </w:rPr>
        <w:tab/>
      </w:r>
      <w:r>
        <w:rPr>
          <w:rFonts w:cs="Lucida Sans Unicode"/>
          <w:sz w:val="18"/>
          <w:szCs w:val="18"/>
        </w:rPr>
        <w:br/>
        <w:t xml:space="preserve">Interviews mit den PädagogInnen haben sich mehrfach im Projekt bewährt. </w:t>
      </w:r>
      <w:r>
        <w:rPr>
          <w:rFonts w:cs="Lucida Sans Unicode"/>
          <w:sz w:val="18"/>
          <w:szCs w:val="18"/>
        </w:rPr>
        <w:tab/>
      </w:r>
      <w:r>
        <w:rPr>
          <w:rFonts w:cs="Lucida Sans Unicode"/>
          <w:sz w:val="18"/>
          <w:szCs w:val="18"/>
        </w:rPr>
        <w:br/>
        <w:t xml:space="preserve">In der Eingangserhebung ermöglichten sie eine fundierte Analyse der Ausgangssituation in den einzelnen Kindergärten. Als Zwischenfeedback halfen sie festzustellen, inwieweit bislang gesetzte Methoden relevant für den Kindergarten waren und wie die Einschätzung aus Sicht der PädagogInnen </w:t>
      </w:r>
      <w:proofErr w:type="gramStart"/>
      <w:r>
        <w:rPr>
          <w:rFonts w:cs="Lucida Sans Unicode"/>
          <w:sz w:val="18"/>
          <w:szCs w:val="18"/>
        </w:rPr>
        <w:t>war</w:t>
      </w:r>
      <w:proofErr w:type="gramEnd"/>
      <w:r>
        <w:rPr>
          <w:rFonts w:cs="Lucida Sans Unicode"/>
          <w:sz w:val="18"/>
          <w:szCs w:val="18"/>
        </w:rPr>
        <w:t xml:space="preserve">. Als Abschlussmethode sowohl im Einzelgespräch mit der Leitung als auch </w:t>
      </w:r>
      <w:proofErr w:type="spellStart"/>
      <w:r>
        <w:rPr>
          <w:rFonts w:cs="Lucida Sans Unicode"/>
          <w:sz w:val="18"/>
          <w:szCs w:val="18"/>
        </w:rPr>
        <w:t>fallw</w:t>
      </w:r>
      <w:proofErr w:type="spellEnd"/>
      <w:r>
        <w:rPr>
          <w:rFonts w:cs="Lucida Sans Unicode"/>
          <w:sz w:val="18"/>
          <w:szCs w:val="18"/>
        </w:rPr>
        <w:t>. in Gruppen eingesetzt, boten sie Gelegenheit zur Rückmeldung zu verschiedenen Aspekten des Projekts.</w:t>
      </w:r>
      <w:r>
        <w:rPr>
          <w:rFonts w:cs="Lucida Sans Unicode"/>
          <w:sz w:val="18"/>
          <w:szCs w:val="18"/>
        </w:rPr>
        <w:tab/>
      </w:r>
      <w:r>
        <w:rPr>
          <w:rFonts w:cs="Lucida Sans Unicode"/>
          <w:sz w:val="18"/>
          <w:szCs w:val="18"/>
        </w:rPr>
        <w:br/>
      </w:r>
    </w:p>
    <w:p w:rsidR="0072537F" w:rsidRDefault="0072537F" w:rsidP="005913BE">
      <w:pPr>
        <w:pStyle w:val="Listenabsatz"/>
        <w:numPr>
          <w:ilvl w:val="0"/>
          <w:numId w:val="15"/>
        </w:numPr>
        <w:spacing w:after="240"/>
        <w:jc w:val="both"/>
        <w:rPr>
          <w:rFonts w:cs="Lucida Sans Unicode"/>
          <w:sz w:val="18"/>
          <w:szCs w:val="18"/>
        </w:rPr>
      </w:pPr>
      <w:r>
        <w:rPr>
          <w:rFonts w:cs="Lucida Sans Unicode"/>
          <w:sz w:val="18"/>
          <w:szCs w:val="18"/>
        </w:rPr>
        <w:t>Laufende Dokumentation:</w:t>
      </w:r>
      <w:r>
        <w:rPr>
          <w:rFonts w:cs="Lucida Sans Unicode"/>
          <w:sz w:val="18"/>
          <w:szCs w:val="18"/>
        </w:rPr>
        <w:tab/>
      </w:r>
      <w:r>
        <w:rPr>
          <w:rFonts w:cs="Lucida Sans Unicode"/>
          <w:sz w:val="18"/>
          <w:szCs w:val="18"/>
        </w:rPr>
        <w:br/>
        <w:t>Für die abschließenden Bewertungen des Projekts waren die Projektdokumentationen der laufenden Projektmaßnahmen hilfreich.</w:t>
      </w:r>
    </w:p>
    <w:p w:rsidR="00C815BC" w:rsidRPr="0072537F" w:rsidRDefault="00C815BC" w:rsidP="0072537F">
      <w:pPr>
        <w:spacing w:after="240"/>
        <w:ind w:left="360"/>
        <w:jc w:val="both"/>
        <w:rPr>
          <w:rFonts w:cs="Lucida Sans Unicode"/>
          <w:sz w:val="18"/>
          <w:szCs w:val="18"/>
        </w:rPr>
      </w:pPr>
      <w:r w:rsidRPr="0072537F">
        <w:rPr>
          <w:rFonts w:cs="Lucida Sans Unicode"/>
          <w:sz w:val="18"/>
          <w:szCs w:val="18"/>
        </w:rPr>
        <w:t>Nicht nur die zweite Erhebung (E2), sondern auch schon die Eingangserhebung (E1), die weitgehend dieselben Methoden einsetzte, war von besonderem Wert für den Projektfortgang, da darauf die Maßnahmenplanung aufbaute. Aufbauend auf den Ergebnissen der zweiten Erhebungen konnte abgelesen werden, inwieweit die gesetzten Interventionen wirksam waren (Vergleich E1 E2), wo es noch Änderungsbedarf gibt  und wie das Verhalten verschiedener Kindergruppen im Kindergarten aussieht.</w:t>
      </w:r>
    </w:p>
    <w:p w:rsidR="005E7A8E" w:rsidRDefault="005E7A8E" w:rsidP="005E7A8E">
      <w:pPr>
        <w:spacing w:after="240"/>
        <w:jc w:val="both"/>
        <w:rPr>
          <w:rFonts w:cs="Lucida Sans Unicode"/>
          <w:sz w:val="18"/>
          <w:szCs w:val="18"/>
        </w:rPr>
      </w:pPr>
    </w:p>
    <w:p w:rsidR="005E7A8E" w:rsidRPr="005E7A8E" w:rsidRDefault="005E7A8E" w:rsidP="005E7A8E">
      <w:pPr>
        <w:spacing w:after="240"/>
        <w:jc w:val="both"/>
        <w:rPr>
          <w:rFonts w:cs="Lucida Sans Unicode"/>
          <w:sz w:val="18"/>
          <w:szCs w:val="18"/>
        </w:rPr>
      </w:pPr>
    </w:p>
    <w:p w:rsidR="00885BE7" w:rsidRDefault="00885BE7">
      <w:pPr>
        <w:rPr>
          <w:rFonts w:eastAsiaTheme="majorEastAsia" w:cs="Lucida Sans Unicode"/>
          <w:b/>
          <w:bCs/>
          <w:color w:val="auto"/>
          <w:sz w:val="24"/>
          <w:szCs w:val="24"/>
        </w:rPr>
      </w:pPr>
      <w:r>
        <w:rPr>
          <w:rFonts w:cs="Lucida Sans Unicode"/>
          <w:color w:val="auto"/>
          <w:sz w:val="24"/>
          <w:szCs w:val="24"/>
        </w:rPr>
        <w:br w:type="page"/>
      </w:r>
    </w:p>
    <w:p w:rsidR="00453187" w:rsidRPr="00586ADC"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Projekt- und Evaluationsergebnisse</w:t>
      </w:r>
    </w:p>
    <w:p w:rsidR="00453187" w:rsidRPr="00586ADC" w:rsidRDefault="0072537F" w:rsidP="00AC1978">
      <w:pPr>
        <w:spacing w:before="120" w:after="120"/>
        <w:jc w:val="both"/>
        <w:rPr>
          <w:rFonts w:cs="Lucida Sans Unicode"/>
          <w:sz w:val="18"/>
          <w:szCs w:val="18"/>
        </w:rPr>
      </w:pPr>
      <w:r>
        <w:rPr>
          <w:rFonts w:cs="Lucida Sans Unicode"/>
          <w:sz w:val="18"/>
          <w:szCs w:val="18"/>
        </w:rPr>
        <w:t xml:space="preserve">Im Folgenden werden die </w:t>
      </w:r>
      <w:r w:rsidR="00453187" w:rsidRPr="00586ADC">
        <w:rPr>
          <w:rFonts w:cs="Lucida Sans Unicode"/>
          <w:sz w:val="18"/>
          <w:szCs w:val="18"/>
        </w:rPr>
        <w:t xml:space="preserve">Projektergebnisse sowie die Ergebnisse der Reflexion/Selbstevaluation </w:t>
      </w:r>
      <w:r>
        <w:rPr>
          <w:rFonts w:cs="Lucida Sans Unicode"/>
          <w:sz w:val="18"/>
          <w:szCs w:val="18"/>
        </w:rPr>
        <w:t>zusammenfassend und überblicksmäßig dargestellt</w:t>
      </w:r>
      <w:r w:rsidR="00453187" w:rsidRPr="00586ADC">
        <w:rPr>
          <w:rFonts w:cs="Lucida Sans Unicode"/>
          <w:sz w:val="18"/>
          <w:szCs w:val="18"/>
        </w:rPr>
        <w:t>.</w:t>
      </w:r>
    </w:p>
    <w:p w:rsidR="00453187" w:rsidRPr="00C67164" w:rsidRDefault="00C67164" w:rsidP="00C67164">
      <w:pPr>
        <w:spacing w:after="240"/>
        <w:jc w:val="both"/>
        <w:rPr>
          <w:rFonts w:cs="Lucida Sans Unicode"/>
          <w:b/>
          <w:sz w:val="18"/>
          <w:szCs w:val="18"/>
        </w:rPr>
      </w:pPr>
      <w:r>
        <w:rPr>
          <w:rFonts w:cs="Lucida Sans Unicode"/>
          <w:b/>
          <w:sz w:val="18"/>
          <w:szCs w:val="18"/>
        </w:rPr>
        <w:t xml:space="preserve">5.1. </w:t>
      </w:r>
      <w:r w:rsidR="00453187" w:rsidRPr="00C67164">
        <w:rPr>
          <w:rFonts w:cs="Lucida Sans Unicode"/>
          <w:b/>
          <w:sz w:val="18"/>
          <w:szCs w:val="18"/>
        </w:rPr>
        <w:t xml:space="preserve">Projektergebnisse </w:t>
      </w:r>
      <w:r w:rsidR="00573E52" w:rsidRPr="00C67164">
        <w:rPr>
          <w:rFonts w:cs="Lucida Sans Unicode"/>
          <w:b/>
          <w:sz w:val="18"/>
          <w:szCs w:val="18"/>
        </w:rPr>
        <w:t>und</w:t>
      </w:r>
      <w:r w:rsidR="00453187" w:rsidRPr="00C67164">
        <w:rPr>
          <w:rFonts w:cs="Lucida Sans Unicode"/>
          <w:b/>
          <w:sz w:val="18"/>
          <w:szCs w:val="18"/>
        </w:rPr>
        <w:t xml:space="preserve"> </w:t>
      </w:r>
      <w:r w:rsidR="00573E52" w:rsidRPr="00C67164">
        <w:rPr>
          <w:rFonts w:cs="Lucida Sans Unicode"/>
          <w:b/>
          <w:sz w:val="18"/>
          <w:szCs w:val="18"/>
        </w:rPr>
        <w:t>Projektwirkungen (geplant und ungeplant) sowie Bewertung</w:t>
      </w:r>
    </w:p>
    <w:p w:rsidR="0072537F" w:rsidRPr="0072537F" w:rsidRDefault="00575C84" w:rsidP="0072537F">
      <w:pPr>
        <w:spacing w:after="240"/>
        <w:jc w:val="both"/>
        <w:rPr>
          <w:rFonts w:cs="Lucida Sans Unicode"/>
          <w:sz w:val="18"/>
          <w:szCs w:val="18"/>
        </w:rPr>
      </w:pPr>
      <w:r>
        <w:rPr>
          <w:rFonts w:cs="Lucida Sans Unicode"/>
          <w:sz w:val="18"/>
          <w:szCs w:val="18"/>
        </w:rPr>
        <w:t>Für das</w:t>
      </w:r>
      <w:r w:rsidR="00573E52">
        <w:rPr>
          <w:rFonts w:cs="Lucida Sans Unicode"/>
          <w:sz w:val="18"/>
          <w:szCs w:val="18"/>
        </w:rPr>
        <w:t xml:space="preserve"> Projekt </w:t>
      </w:r>
      <w:r>
        <w:rPr>
          <w:rFonts w:cs="Lucida Sans Unicode"/>
          <w:sz w:val="18"/>
          <w:szCs w:val="18"/>
        </w:rPr>
        <w:t>liegen</w:t>
      </w:r>
      <w:r w:rsidR="00573E52">
        <w:rPr>
          <w:rFonts w:cs="Lucida Sans Unicode"/>
          <w:sz w:val="18"/>
          <w:szCs w:val="18"/>
        </w:rPr>
        <w:t xml:space="preserve"> folgende Ergebnisse </w:t>
      </w:r>
      <w:r>
        <w:rPr>
          <w:rFonts w:cs="Lucida Sans Unicode"/>
          <w:sz w:val="18"/>
          <w:szCs w:val="18"/>
        </w:rPr>
        <w:t>vor:</w:t>
      </w:r>
    </w:p>
    <w:p w:rsidR="00575C84" w:rsidRDefault="00575C84" w:rsidP="005913BE">
      <w:pPr>
        <w:pStyle w:val="Listenabsatz"/>
        <w:numPr>
          <w:ilvl w:val="0"/>
          <w:numId w:val="26"/>
        </w:numPr>
        <w:spacing w:after="240"/>
        <w:jc w:val="both"/>
        <w:rPr>
          <w:rFonts w:cs="Lucida Sans Unicode"/>
          <w:sz w:val="18"/>
          <w:szCs w:val="18"/>
        </w:rPr>
      </w:pPr>
      <w:r>
        <w:rPr>
          <w:rFonts w:cs="Lucida Sans Unicode"/>
          <w:sz w:val="18"/>
          <w:szCs w:val="18"/>
        </w:rPr>
        <w:t xml:space="preserve">Settinganalyse (Eingangserhebung) für alle 8 Projektkindergärten hinsichtlich des Bewegungsverhaltens der Kinder, pädagogische Konzepte der Kindergärten: </w:t>
      </w:r>
    </w:p>
    <w:p w:rsidR="00575C84" w:rsidRDefault="00575C84" w:rsidP="005913BE">
      <w:pPr>
        <w:pStyle w:val="Listenabsatz"/>
        <w:numPr>
          <w:ilvl w:val="1"/>
          <w:numId w:val="26"/>
        </w:numPr>
        <w:spacing w:after="240"/>
        <w:jc w:val="both"/>
        <w:rPr>
          <w:rFonts w:cs="Lucida Sans Unicode"/>
          <w:sz w:val="18"/>
          <w:szCs w:val="18"/>
        </w:rPr>
      </w:pPr>
      <w:r>
        <w:rPr>
          <w:rFonts w:cs="Lucida Sans Unicode"/>
          <w:sz w:val="18"/>
          <w:szCs w:val="18"/>
        </w:rPr>
        <w:t xml:space="preserve">Geschlechterunterschiede </w:t>
      </w:r>
      <w:r w:rsidR="00C67164">
        <w:rPr>
          <w:rFonts w:cs="Lucida Sans Unicode"/>
          <w:sz w:val="18"/>
          <w:szCs w:val="18"/>
        </w:rPr>
        <w:t xml:space="preserve">in der Nutzung und im Bewegungsverhalten </w:t>
      </w:r>
      <w:r>
        <w:rPr>
          <w:rFonts w:cs="Lucida Sans Unicode"/>
          <w:sz w:val="18"/>
          <w:szCs w:val="18"/>
        </w:rPr>
        <w:t>zeigen sich v.a. in den geschlechtertypisch konnotierten Tätigkeiten, sonst sind Geschlechterunterschiede nicht so dramatisch</w:t>
      </w:r>
    </w:p>
    <w:p w:rsidR="00575C84" w:rsidRPr="007C39BE" w:rsidRDefault="00575C84" w:rsidP="005913BE">
      <w:pPr>
        <w:pStyle w:val="Listenabsatz"/>
        <w:numPr>
          <w:ilvl w:val="1"/>
          <w:numId w:val="26"/>
        </w:numPr>
        <w:spacing w:after="240"/>
        <w:jc w:val="both"/>
        <w:rPr>
          <w:rFonts w:cs="Lucida Sans Unicode"/>
          <w:sz w:val="18"/>
          <w:szCs w:val="18"/>
        </w:rPr>
      </w:pPr>
      <w:r>
        <w:rPr>
          <w:rFonts w:cs="Lucida Sans Unicode"/>
          <w:sz w:val="18"/>
          <w:szCs w:val="18"/>
        </w:rPr>
        <w:t>Mädchen, v.a. mit Migrationshintergrund haben die geringsten Bewegungsumfänge und –</w:t>
      </w:r>
      <w:r w:rsidRPr="007C39BE">
        <w:rPr>
          <w:rFonts w:cs="Lucida Sans Unicode"/>
          <w:sz w:val="18"/>
          <w:szCs w:val="18"/>
        </w:rPr>
        <w:t>intensitäten</w:t>
      </w:r>
      <w:r w:rsidR="00054937" w:rsidRPr="007C39BE">
        <w:rPr>
          <w:rFonts w:cs="Lucida Sans Unicode"/>
          <w:sz w:val="18"/>
          <w:szCs w:val="18"/>
        </w:rPr>
        <w:t>: Bedeutung intersektionaler Perspektiven in Analyse und Konsequenzen für Anleitung und Betreuung</w:t>
      </w:r>
      <w:r w:rsidRPr="007C39BE">
        <w:rPr>
          <w:rFonts w:cs="Lucida Sans Unicode"/>
          <w:sz w:val="18"/>
          <w:szCs w:val="18"/>
        </w:rPr>
        <w:t>;</w:t>
      </w:r>
    </w:p>
    <w:p w:rsidR="0072537F" w:rsidRPr="007C39BE" w:rsidRDefault="00575C84" w:rsidP="005913BE">
      <w:pPr>
        <w:pStyle w:val="Listenabsatz"/>
        <w:numPr>
          <w:ilvl w:val="1"/>
          <w:numId w:val="26"/>
        </w:numPr>
        <w:spacing w:after="240"/>
        <w:jc w:val="both"/>
        <w:rPr>
          <w:rFonts w:cs="Lucida Sans Unicode"/>
          <w:sz w:val="18"/>
          <w:szCs w:val="18"/>
        </w:rPr>
      </w:pPr>
      <w:r w:rsidRPr="007C39BE">
        <w:rPr>
          <w:rFonts w:cs="Lucida Sans Unicode"/>
          <w:sz w:val="18"/>
          <w:szCs w:val="18"/>
        </w:rPr>
        <w:t>Räume in Kindergärten werden nicht immer zur Gänze genutzt, oft verhindern Nutzungsregelungen ein erweitertes Bewegungsrepertoire und das Aufsuchen größerer Bewegungsräume</w:t>
      </w:r>
    </w:p>
    <w:p w:rsidR="00C67164" w:rsidRPr="007C39BE" w:rsidRDefault="00C67164" w:rsidP="005913BE">
      <w:pPr>
        <w:pStyle w:val="Listenabsatz"/>
        <w:numPr>
          <w:ilvl w:val="1"/>
          <w:numId w:val="26"/>
        </w:numPr>
        <w:spacing w:after="240"/>
        <w:jc w:val="both"/>
        <w:rPr>
          <w:rFonts w:cs="Lucida Sans Unicode"/>
          <w:sz w:val="18"/>
          <w:szCs w:val="18"/>
        </w:rPr>
      </w:pPr>
      <w:r w:rsidRPr="007C39BE">
        <w:rPr>
          <w:rFonts w:cs="Lucida Sans Unicode"/>
          <w:sz w:val="18"/>
          <w:szCs w:val="18"/>
        </w:rPr>
        <w:t>PädagogInnen haben wichtige Vorbildfunktionen und könnten durchaus aktiver agieren (weniger nur Aufsicht, als aktiv-agierend-gestaltend)</w:t>
      </w:r>
    </w:p>
    <w:p w:rsidR="00C67164" w:rsidRPr="007C39BE" w:rsidRDefault="007C39BE" w:rsidP="005913BE">
      <w:pPr>
        <w:pStyle w:val="Listenabsatz"/>
        <w:numPr>
          <w:ilvl w:val="0"/>
          <w:numId w:val="26"/>
        </w:numPr>
        <w:spacing w:after="240"/>
        <w:jc w:val="both"/>
        <w:rPr>
          <w:rFonts w:cs="Lucida Sans Unicode"/>
          <w:sz w:val="18"/>
          <w:szCs w:val="18"/>
        </w:rPr>
      </w:pPr>
      <w:r>
        <w:rPr>
          <w:rFonts w:cs="Lucida Sans Unicode"/>
          <w:sz w:val="18"/>
          <w:szCs w:val="18"/>
        </w:rPr>
        <w:t xml:space="preserve">Ergebnisse von </w:t>
      </w:r>
      <w:r w:rsidR="00C67164" w:rsidRPr="007C39BE">
        <w:rPr>
          <w:rFonts w:cs="Lucida Sans Unicode"/>
          <w:sz w:val="18"/>
          <w:szCs w:val="18"/>
        </w:rPr>
        <w:t>Interventionen</w:t>
      </w:r>
      <w:r>
        <w:rPr>
          <w:rFonts w:cs="Lucida Sans Unicode"/>
          <w:sz w:val="18"/>
          <w:szCs w:val="18"/>
        </w:rPr>
        <w:t xml:space="preserve"> und Wirkungen</w:t>
      </w:r>
    </w:p>
    <w:p w:rsidR="00054937" w:rsidRPr="007C39BE" w:rsidRDefault="00054937" w:rsidP="005913BE">
      <w:pPr>
        <w:pStyle w:val="Listenabsatz"/>
        <w:numPr>
          <w:ilvl w:val="1"/>
          <w:numId w:val="26"/>
        </w:numPr>
        <w:spacing w:after="240"/>
        <w:jc w:val="both"/>
        <w:rPr>
          <w:rFonts w:cs="Lucida Sans Unicode"/>
          <w:sz w:val="18"/>
          <w:szCs w:val="18"/>
        </w:rPr>
      </w:pPr>
      <w:r w:rsidRPr="007C39BE">
        <w:rPr>
          <w:rFonts w:cs="Lucida Sans Unicode"/>
          <w:b/>
          <w:sz w:val="18"/>
          <w:szCs w:val="18"/>
        </w:rPr>
        <w:t>Ergebnis-  und Planungsworkshops</w:t>
      </w:r>
      <w:r w:rsidRPr="007C39BE">
        <w:rPr>
          <w:rFonts w:cs="Lucida Sans Unicode"/>
          <w:sz w:val="18"/>
          <w:szCs w:val="18"/>
        </w:rPr>
        <w:t xml:space="preserve"> tragen zur fokussierteren Wahrnehmung der PädagogInnen hinsichtlich der Raumnutzung verschiedener Kindergruppen bei </w:t>
      </w:r>
    </w:p>
    <w:p w:rsidR="00054937" w:rsidRPr="007C39BE" w:rsidRDefault="00054937" w:rsidP="005913BE">
      <w:pPr>
        <w:pStyle w:val="Listenabsatz"/>
        <w:numPr>
          <w:ilvl w:val="1"/>
          <w:numId w:val="26"/>
        </w:numPr>
        <w:spacing w:after="240"/>
        <w:jc w:val="both"/>
        <w:rPr>
          <w:rFonts w:cs="Lucida Sans Unicode"/>
          <w:sz w:val="18"/>
          <w:szCs w:val="18"/>
        </w:rPr>
      </w:pPr>
      <w:r w:rsidRPr="007C39BE">
        <w:rPr>
          <w:rFonts w:cs="Lucida Sans Unicode"/>
          <w:b/>
          <w:sz w:val="18"/>
          <w:szCs w:val="18"/>
        </w:rPr>
        <w:t>Räume</w:t>
      </w:r>
      <w:r w:rsidRPr="007C39BE">
        <w:rPr>
          <w:rFonts w:cs="Lucida Sans Unicode"/>
          <w:sz w:val="18"/>
          <w:szCs w:val="18"/>
        </w:rPr>
        <w:t xml:space="preserve">: </w:t>
      </w:r>
    </w:p>
    <w:p w:rsidR="00054937" w:rsidRPr="007C39BE" w:rsidRDefault="00054937" w:rsidP="005913BE">
      <w:pPr>
        <w:pStyle w:val="Listenabsatz"/>
        <w:numPr>
          <w:ilvl w:val="2"/>
          <w:numId w:val="26"/>
        </w:numPr>
        <w:spacing w:after="240"/>
        <w:jc w:val="both"/>
        <w:rPr>
          <w:rFonts w:cs="Lucida Sans Unicode"/>
          <w:sz w:val="18"/>
          <w:szCs w:val="18"/>
        </w:rPr>
      </w:pPr>
      <w:r w:rsidRPr="007C39BE">
        <w:rPr>
          <w:rFonts w:cs="Lucida Sans Unicode"/>
          <w:sz w:val="18"/>
          <w:szCs w:val="18"/>
        </w:rPr>
        <w:t xml:space="preserve">Kleinere Räume fördern spezifischere Bewegungsmöglichkeiten und erfordern ergänzende Bewegungsfördermaßnahmen; </w:t>
      </w:r>
    </w:p>
    <w:p w:rsidR="00054937" w:rsidRPr="007C39BE" w:rsidRDefault="00054937" w:rsidP="005913BE">
      <w:pPr>
        <w:pStyle w:val="Listenabsatz"/>
        <w:numPr>
          <w:ilvl w:val="2"/>
          <w:numId w:val="26"/>
        </w:numPr>
        <w:spacing w:after="240"/>
        <w:jc w:val="both"/>
        <w:rPr>
          <w:rFonts w:cs="Lucida Sans Unicode"/>
          <w:sz w:val="18"/>
          <w:szCs w:val="18"/>
        </w:rPr>
      </w:pPr>
      <w:r w:rsidRPr="007C39BE">
        <w:rPr>
          <w:rFonts w:cs="Lucida Sans Unicode"/>
          <w:sz w:val="18"/>
          <w:szCs w:val="18"/>
        </w:rPr>
        <w:t>Größere, gut gegliedertere Räume ermöglichen vielfältige Tätigkeiten, ein ruhiges Spiel, sie bedeuten aber nicht per se ein mehr an Bewegung (Anleitung und Vorbildwirkung ähnlich wichtig wie pädagogische Konzepte)</w:t>
      </w:r>
    </w:p>
    <w:p w:rsidR="00054937" w:rsidRPr="007C39BE" w:rsidRDefault="00054937" w:rsidP="005913BE">
      <w:pPr>
        <w:pStyle w:val="Listenabsatz"/>
        <w:numPr>
          <w:ilvl w:val="2"/>
          <w:numId w:val="26"/>
        </w:numPr>
        <w:spacing w:after="240"/>
        <w:jc w:val="both"/>
        <w:rPr>
          <w:rFonts w:cs="Lucida Sans Unicode"/>
          <w:sz w:val="18"/>
          <w:szCs w:val="18"/>
        </w:rPr>
      </w:pPr>
      <w:r w:rsidRPr="007C39BE">
        <w:rPr>
          <w:rFonts w:cs="Lucida Sans Unicode"/>
          <w:sz w:val="18"/>
          <w:szCs w:val="18"/>
        </w:rPr>
        <w:t>Die Raumanordnung steht im Zusammenhang mit dem Bewegungsausmaß, aber auch mit dem sozialen Miteinander (der verschiedenen Gruppen)</w:t>
      </w:r>
    </w:p>
    <w:p w:rsidR="00054937" w:rsidRPr="007C39BE" w:rsidRDefault="007C39BE" w:rsidP="005913BE">
      <w:pPr>
        <w:pStyle w:val="Listenabsatz"/>
        <w:numPr>
          <w:ilvl w:val="2"/>
          <w:numId w:val="26"/>
        </w:numPr>
        <w:spacing w:after="240"/>
        <w:jc w:val="both"/>
        <w:rPr>
          <w:rFonts w:cs="Lucida Sans Unicode"/>
          <w:sz w:val="18"/>
          <w:szCs w:val="18"/>
        </w:rPr>
      </w:pPr>
      <w:r>
        <w:rPr>
          <w:rFonts w:cs="Lucida Sans Unicode"/>
          <w:sz w:val="18"/>
          <w:szCs w:val="18"/>
        </w:rPr>
        <w:t>Eine naturnahe Gest</w:t>
      </w:r>
      <w:r w:rsidR="00054937" w:rsidRPr="007C39BE">
        <w:rPr>
          <w:rFonts w:cs="Lucida Sans Unicode"/>
          <w:sz w:val="18"/>
          <w:szCs w:val="18"/>
        </w:rPr>
        <w:t>a</w:t>
      </w:r>
      <w:r>
        <w:rPr>
          <w:rFonts w:cs="Lucida Sans Unicode"/>
          <w:sz w:val="18"/>
          <w:szCs w:val="18"/>
        </w:rPr>
        <w:t>l</w:t>
      </w:r>
      <w:r w:rsidR="00054937" w:rsidRPr="007C39BE">
        <w:rPr>
          <w:rFonts w:cs="Lucida Sans Unicode"/>
          <w:sz w:val="18"/>
          <w:szCs w:val="18"/>
        </w:rPr>
        <w:t>tung fördert vielfältige Spielmöglichkeiten und die Auseinandersetzung mit unterschiedlichen Materialien und Lebewesen. Die Ergebnisse der Beobachtungen und Kinderzeichnungen legen nahe, dass Naturerlebnisse  v.a. für Mädchen mit Migrationshintergrund bedeutsam sind.</w:t>
      </w:r>
    </w:p>
    <w:p w:rsidR="00C67164" w:rsidRPr="007C39BE" w:rsidRDefault="00054937" w:rsidP="005913BE">
      <w:pPr>
        <w:pStyle w:val="Listenabsatz"/>
        <w:numPr>
          <w:ilvl w:val="1"/>
          <w:numId w:val="26"/>
        </w:numPr>
        <w:spacing w:after="240"/>
        <w:jc w:val="both"/>
        <w:rPr>
          <w:rFonts w:cs="Lucida Sans Unicode"/>
          <w:sz w:val="18"/>
          <w:szCs w:val="18"/>
        </w:rPr>
      </w:pPr>
      <w:r w:rsidRPr="007C39BE">
        <w:rPr>
          <w:rFonts w:cs="Lucida Sans Unicode"/>
          <w:b/>
          <w:sz w:val="18"/>
          <w:szCs w:val="18"/>
        </w:rPr>
        <w:t>R</w:t>
      </w:r>
      <w:r w:rsidR="00C67164" w:rsidRPr="007C39BE">
        <w:rPr>
          <w:rFonts w:cs="Lucida Sans Unicode"/>
          <w:b/>
          <w:sz w:val="18"/>
          <w:szCs w:val="18"/>
        </w:rPr>
        <w:t>äumlich, bauliche Veränderungen</w:t>
      </w:r>
      <w:r w:rsidR="00C67164" w:rsidRPr="007C39BE">
        <w:rPr>
          <w:rFonts w:cs="Lucida Sans Unicode"/>
          <w:sz w:val="18"/>
          <w:szCs w:val="18"/>
        </w:rPr>
        <w:t>:</w:t>
      </w:r>
    </w:p>
    <w:p w:rsidR="00C67164" w:rsidRPr="007C39BE" w:rsidRDefault="00C67164" w:rsidP="005913BE">
      <w:pPr>
        <w:pStyle w:val="Listenabsatz"/>
        <w:numPr>
          <w:ilvl w:val="2"/>
          <w:numId w:val="26"/>
        </w:numPr>
        <w:spacing w:after="240"/>
        <w:jc w:val="both"/>
        <w:rPr>
          <w:rFonts w:cs="Lucida Sans Unicode"/>
          <w:sz w:val="18"/>
          <w:szCs w:val="18"/>
        </w:rPr>
      </w:pPr>
      <w:r w:rsidRPr="007C39BE">
        <w:rPr>
          <w:rFonts w:cs="Lucida Sans Unicode"/>
          <w:sz w:val="18"/>
          <w:szCs w:val="18"/>
        </w:rPr>
        <w:t>Markierungen tragen wesentlich zu veränderter Nutzung bei, z.T. in höheren Bewegungsintensitäten (Fahrbereiche), z.T. in geringeren Konflikten, z.T. in stärker geglieder</w:t>
      </w:r>
      <w:r w:rsidR="00885BE7" w:rsidRPr="007C39BE">
        <w:rPr>
          <w:rFonts w:cs="Lucida Sans Unicode"/>
          <w:sz w:val="18"/>
          <w:szCs w:val="18"/>
        </w:rPr>
        <w:t>ter</w:t>
      </w:r>
      <w:r w:rsidRPr="007C39BE">
        <w:rPr>
          <w:rFonts w:cs="Lucida Sans Unicode"/>
          <w:sz w:val="18"/>
          <w:szCs w:val="18"/>
        </w:rPr>
        <w:t>e Räume, die für unterschiedliche Aktivitäten genutzt werden</w:t>
      </w:r>
      <w:r w:rsidR="00054937" w:rsidRPr="007C39BE">
        <w:rPr>
          <w:rFonts w:cs="Lucida Sans Unicode"/>
          <w:sz w:val="18"/>
          <w:szCs w:val="18"/>
        </w:rPr>
        <w:t>. Zum Teil finden sind im Vergleich zur Eingangserhebung nach Interventionssetzung höhere Bewegungsintensitäten in diesem Bewegungsbereich.</w:t>
      </w:r>
    </w:p>
    <w:p w:rsidR="00054937" w:rsidRPr="007C39BE" w:rsidRDefault="00054937" w:rsidP="005913BE">
      <w:pPr>
        <w:pStyle w:val="Listenabsatz"/>
        <w:numPr>
          <w:ilvl w:val="2"/>
          <w:numId w:val="26"/>
        </w:numPr>
        <w:spacing w:after="240"/>
        <w:jc w:val="both"/>
        <w:rPr>
          <w:rFonts w:cs="Lucida Sans Unicode"/>
          <w:sz w:val="18"/>
          <w:szCs w:val="18"/>
        </w:rPr>
      </w:pPr>
      <w:r w:rsidRPr="007C39BE">
        <w:rPr>
          <w:rFonts w:cs="Lucida Sans Unicode"/>
          <w:sz w:val="18"/>
          <w:szCs w:val="18"/>
        </w:rPr>
        <w:t>Zugänglichkeit: Wenn der gesamte Garten benutzt werden darf, erhöht das die Spiel- und Bewegungsmöglichkeiten der Kinder (Öffnen von Randbereichen, gesamter Garten für alle Gruppen öffnen, bei jedem Wetter und zu jeder Jahreszeit den Garten wenn möglich täglich nutzen: Die Bewegungsdaten zeigen eine Zunahme an Bewegungsumfängen insbesondere bei marginalisierten Kindergruppen im Vergleich zur Eingangserhebung</w:t>
      </w:r>
    </w:p>
    <w:p w:rsidR="00054937" w:rsidRPr="007C39BE" w:rsidRDefault="00044FC6" w:rsidP="005913BE">
      <w:pPr>
        <w:pStyle w:val="Listenabsatz"/>
        <w:numPr>
          <w:ilvl w:val="1"/>
          <w:numId w:val="26"/>
        </w:numPr>
        <w:spacing w:after="240"/>
        <w:jc w:val="both"/>
        <w:rPr>
          <w:rFonts w:cs="Lucida Sans Unicode"/>
          <w:sz w:val="18"/>
          <w:szCs w:val="18"/>
        </w:rPr>
      </w:pPr>
      <w:r w:rsidRPr="007C39BE">
        <w:rPr>
          <w:rFonts w:cs="Lucida Sans Unicode"/>
          <w:b/>
          <w:sz w:val="18"/>
          <w:szCs w:val="18"/>
        </w:rPr>
        <w:t>Geschlechterverhältnisse</w:t>
      </w:r>
      <w:r w:rsidRPr="007C39BE">
        <w:rPr>
          <w:rFonts w:cs="Lucida Sans Unicode"/>
          <w:sz w:val="18"/>
          <w:szCs w:val="18"/>
        </w:rPr>
        <w:br/>
        <w:t xml:space="preserve">Insgesamt gehen Mädchen und Buben vielfältigen Tätigkeiten in Kindergartenaußenräumen nach. Geschlechterdifferenzen finden sich insbesondere bei geschlechterspezifisch </w:t>
      </w:r>
      <w:r w:rsidRPr="007C39BE">
        <w:rPr>
          <w:rFonts w:cs="Lucida Sans Unicode"/>
          <w:sz w:val="18"/>
          <w:szCs w:val="18"/>
        </w:rPr>
        <w:lastRenderedPageBreak/>
        <w:t xml:space="preserve">konnotierten Tätigkeiten (im Feld von Bewegung und im Rollenspiel), die sich mit Migrationshintergrund noch verstärken. Die Ergebnisse eines im Projekt eingebundenen Kindergartens mit Schwerpunkt auf allgemeiner geschlechtersensibler Pädagogik legen nahe, dass dieser allgemeine Zugang keine Auswirkungen auf veränderte Bewegungs- und Außenraumnutzungspraktiken der Kinder hat. Im Vergleich zu Kindergärten, die Bewegungsförderung im Interventionsteil hatten, veränderten sich die Bewegungsausmaße und das Nutzungsverhalten im Vergleichsbeobachtungszeitraum nicht signifikant. </w:t>
      </w:r>
    </w:p>
    <w:p w:rsidR="00044FC6" w:rsidRPr="007C39BE" w:rsidRDefault="00044FC6" w:rsidP="005913BE">
      <w:pPr>
        <w:pStyle w:val="Listenabsatz"/>
        <w:numPr>
          <w:ilvl w:val="1"/>
          <w:numId w:val="26"/>
        </w:numPr>
        <w:spacing w:after="240"/>
        <w:jc w:val="both"/>
        <w:rPr>
          <w:rFonts w:cs="Lucida Sans Unicode"/>
          <w:b/>
          <w:sz w:val="18"/>
          <w:szCs w:val="18"/>
        </w:rPr>
      </w:pPr>
      <w:r w:rsidRPr="007C39BE">
        <w:rPr>
          <w:rFonts w:cs="Lucida Sans Unicode"/>
          <w:b/>
          <w:sz w:val="18"/>
          <w:szCs w:val="18"/>
        </w:rPr>
        <w:t>Pädagogisches Handeln</w:t>
      </w:r>
    </w:p>
    <w:p w:rsidR="00044FC6" w:rsidRPr="007C39BE" w:rsidRDefault="00044FC6" w:rsidP="005913BE">
      <w:pPr>
        <w:pStyle w:val="Listenabsatz"/>
        <w:numPr>
          <w:ilvl w:val="2"/>
          <w:numId w:val="26"/>
        </w:numPr>
        <w:spacing w:after="240"/>
        <w:jc w:val="both"/>
        <w:rPr>
          <w:rFonts w:cs="Lucida Sans Unicode"/>
          <w:sz w:val="18"/>
          <w:szCs w:val="18"/>
        </w:rPr>
      </w:pPr>
      <w:r w:rsidRPr="007C39BE">
        <w:rPr>
          <w:rFonts w:cs="Lucida Sans Unicode"/>
          <w:sz w:val="18"/>
          <w:szCs w:val="18"/>
        </w:rPr>
        <w:t>Eine unterstützend-begleitende Aufsicht fördert vielseitige Spiel- und Bewegungserfahrungen und stärkt die Selbsttätigkeit der Kinder. Vielfältige Gespräche mit relevanten Aufsichtsbehörden hinsichtlich der Auslegung der (oft restriktiven und bewegungseinschränkenden) Aufsichtspraxis gestalteten sich als wichtige Interventionsansätze seitens des Projektteams.</w:t>
      </w:r>
    </w:p>
    <w:p w:rsidR="00044FC6" w:rsidRPr="007C39BE" w:rsidRDefault="00044FC6" w:rsidP="005913BE">
      <w:pPr>
        <w:pStyle w:val="Listenabsatz"/>
        <w:numPr>
          <w:ilvl w:val="2"/>
          <w:numId w:val="26"/>
        </w:numPr>
        <w:spacing w:after="240"/>
        <w:jc w:val="both"/>
        <w:rPr>
          <w:rFonts w:cs="Lucida Sans Unicode"/>
          <w:sz w:val="18"/>
          <w:szCs w:val="18"/>
        </w:rPr>
      </w:pPr>
      <w:r w:rsidRPr="007C39BE">
        <w:rPr>
          <w:rFonts w:cs="Lucida Sans Unicode"/>
          <w:sz w:val="18"/>
          <w:szCs w:val="18"/>
        </w:rPr>
        <w:t>PädagogInnen sind als Vorbilder wirksam: Als positiv wirksam hat sich eine aktive, kreativ selbst tätige, beteiligte und im Raum mobile Betreuungs- und Begleitperson herauskristallisiert. Ein Kindergarten hat sein gesamtes pädagogisches Konzept sowohl im Haus als auch im Garten auf ein offenes Konzept umgestellt, wo dieser Ansatz umgesetzt wird. Die Evaluationsdaten zeigen ein anderes Grundverständnis der PädagogInnen von ihrer Tätigkeit auch im Außenraum, die Bewegungsdaten liefern zudem Hinweise auf veränderte Bewegungspraktiken, weiträumigere Spielgelegenheiten und größere Bewegungsumfänge der Kinder im Vergleichszeitraum, auch hier haben v.a. Kinder mit Migrationshintergrund und Mädchen deutlich aktivere Verhaltensweisen gezeigt.</w:t>
      </w:r>
      <w:r w:rsidR="007C39BE" w:rsidRPr="007C39BE">
        <w:rPr>
          <w:rFonts w:cs="Lucida Sans Unicode"/>
          <w:sz w:val="18"/>
          <w:szCs w:val="18"/>
        </w:rPr>
        <w:br/>
      </w:r>
    </w:p>
    <w:p w:rsidR="007C39BE" w:rsidRPr="007C39BE" w:rsidRDefault="007C39BE" w:rsidP="005913BE">
      <w:pPr>
        <w:pStyle w:val="Listenabsatz"/>
        <w:numPr>
          <w:ilvl w:val="1"/>
          <w:numId w:val="26"/>
        </w:numPr>
        <w:spacing w:after="240"/>
        <w:jc w:val="both"/>
        <w:rPr>
          <w:rFonts w:cs="Lucida Sans Unicode"/>
          <w:sz w:val="18"/>
          <w:szCs w:val="18"/>
        </w:rPr>
      </w:pPr>
      <w:r w:rsidRPr="007C39BE">
        <w:rPr>
          <w:rFonts w:cs="Lucida Sans Unicode"/>
          <w:sz w:val="18"/>
          <w:szCs w:val="18"/>
        </w:rPr>
        <w:t xml:space="preserve">Als förderlich haben sich im Projekt zusammenfassend folgende </w:t>
      </w:r>
      <w:r w:rsidRPr="007C39BE">
        <w:rPr>
          <w:rFonts w:cs="Lucida Sans Unicode"/>
          <w:b/>
          <w:sz w:val="18"/>
          <w:szCs w:val="18"/>
        </w:rPr>
        <w:t>Rahmenbedingungen</w:t>
      </w:r>
      <w:r w:rsidRPr="007C39BE">
        <w:rPr>
          <w:rFonts w:cs="Lucida Sans Unicode"/>
          <w:sz w:val="18"/>
          <w:szCs w:val="18"/>
        </w:rPr>
        <w:t xml:space="preserve"> erwiesen</w:t>
      </w:r>
    </w:p>
    <w:p w:rsidR="007C39BE" w:rsidRPr="007C39BE" w:rsidRDefault="007C39BE" w:rsidP="005913BE">
      <w:pPr>
        <w:pStyle w:val="Listenabsatz"/>
        <w:numPr>
          <w:ilvl w:val="2"/>
          <w:numId w:val="26"/>
        </w:numPr>
        <w:spacing w:after="240"/>
        <w:jc w:val="both"/>
        <w:rPr>
          <w:rFonts w:cs="Lucida Sans Unicode"/>
          <w:sz w:val="18"/>
          <w:szCs w:val="18"/>
        </w:rPr>
      </w:pPr>
      <w:r w:rsidRPr="007C39BE">
        <w:rPr>
          <w:rFonts w:cs="Lucida Sans Unicode"/>
          <w:sz w:val="18"/>
          <w:szCs w:val="18"/>
        </w:rPr>
        <w:t>Gesicherter Handlungsrahmen und personelle Kontinuität (Gemeinde, Kindergartenaufsicht, …)</w:t>
      </w:r>
    </w:p>
    <w:p w:rsidR="007C39BE" w:rsidRPr="007C39BE" w:rsidRDefault="007C39BE" w:rsidP="005913BE">
      <w:pPr>
        <w:pStyle w:val="Listenabsatz"/>
        <w:numPr>
          <w:ilvl w:val="2"/>
          <w:numId w:val="26"/>
        </w:numPr>
        <w:spacing w:after="240"/>
        <w:jc w:val="both"/>
        <w:rPr>
          <w:rFonts w:cs="Lucida Sans Unicode"/>
          <w:sz w:val="18"/>
          <w:szCs w:val="18"/>
        </w:rPr>
      </w:pPr>
      <w:r w:rsidRPr="007C39BE">
        <w:rPr>
          <w:rFonts w:cs="Lucida Sans Unicode"/>
          <w:sz w:val="18"/>
          <w:szCs w:val="18"/>
        </w:rPr>
        <w:t>Gute Koordination von Verantwortlichkeiten in der Verwaltung</w:t>
      </w:r>
    </w:p>
    <w:p w:rsidR="007C39BE" w:rsidRPr="007C39BE" w:rsidRDefault="007C39BE" w:rsidP="005913BE">
      <w:pPr>
        <w:pStyle w:val="Listenabsatz"/>
        <w:numPr>
          <w:ilvl w:val="2"/>
          <w:numId w:val="26"/>
        </w:numPr>
        <w:spacing w:after="240"/>
        <w:jc w:val="both"/>
        <w:rPr>
          <w:rFonts w:cs="Lucida Sans Unicode"/>
          <w:sz w:val="18"/>
          <w:szCs w:val="18"/>
        </w:rPr>
      </w:pPr>
      <w:r w:rsidRPr="007C39BE">
        <w:rPr>
          <w:rFonts w:cs="Lucida Sans Unicode"/>
          <w:sz w:val="18"/>
          <w:szCs w:val="18"/>
        </w:rPr>
        <w:t>Einbeziehen der PädagogInnen als ExpertInnen</w:t>
      </w:r>
    </w:p>
    <w:p w:rsidR="007C39BE" w:rsidRPr="007C39BE" w:rsidRDefault="007C39BE" w:rsidP="005913BE">
      <w:pPr>
        <w:pStyle w:val="Listenabsatz"/>
        <w:numPr>
          <w:ilvl w:val="2"/>
          <w:numId w:val="26"/>
        </w:numPr>
        <w:spacing w:after="240"/>
        <w:jc w:val="both"/>
        <w:rPr>
          <w:rFonts w:cs="Lucida Sans Unicode"/>
          <w:sz w:val="18"/>
          <w:szCs w:val="18"/>
        </w:rPr>
      </w:pPr>
      <w:r w:rsidRPr="007C39BE">
        <w:rPr>
          <w:rFonts w:cs="Lucida Sans Unicode"/>
          <w:sz w:val="18"/>
          <w:szCs w:val="18"/>
        </w:rPr>
        <w:t>Berücksichtigen der Spiel-und Nutzungsabläufe bei der Um-/</w:t>
      </w:r>
      <w:proofErr w:type="spellStart"/>
      <w:r w:rsidRPr="007C39BE">
        <w:rPr>
          <w:rFonts w:cs="Lucida Sans Unicode"/>
          <w:sz w:val="18"/>
          <w:szCs w:val="18"/>
        </w:rPr>
        <w:t>gestaltung</w:t>
      </w:r>
      <w:proofErr w:type="spellEnd"/>
    </w:p>
    <w:p w:rsidR="007C39BE" w:rsidRPr="007C39BE" w:rsidRDefault="007C39BE" w:rsidP="005913BE">
      <w:pPr>
        <w:pStyle w:val="Listenabsatz"/>
        <w:numPr>
          <w:ilvl w:val="2"/>
          <w:numId w:val="26"/>
        </w:numPr>
        <w:spacing w:after="240"/>
        <w:jc w:val="both"/>
        <w:rPr>
          <w:rFonts w:cs="Lucida Sans Unicode"/>
          <w:sz w:val="18"/>
          <w:szCs w:val="18"/>
        </w:rPr>
      </w:pPr>
      <w:r w:rsidRPr="007C39BE">
        <w:rPr>
          <w:rFonts w:cs="Lucida Sans Unicode"/>
          <w:sz w:val="18"/>
          <w:szCs w:val="18"/>
        </w:rPr>
        <w:t>Gesellschaftlichen Ansprüchen an Kindergärten stehen entsprechende Ressourcengegenüber.</w:t>
      </w:r>
    </w:p>
    <w:p w:rsidR="00453187" w:rsidRPr="00C67164" w:rsidRDefault="00C67164" w:rsidP="00C67164">
      <w:pPr>
        <w:spacing w:after="240"/>
        <w:jc w:val="both"/>
        <w:rPr>
          <w:rFonts w:cs="Lucida Sans Unicode"/>
          <w:b/>
          <w:sz w:val="18"/>
          <w:szCs w:val="18"/>
        </w:rPr>
      </w:pPr>
      <w:r>
        <w:rPr>
          <w:rFonts w:cs="Lucida Sans Unicode"/>
          <w:b/>
          <w:sz w:val="18"/>
          <w:szCs w:val="18"/>
        </w:rPr>
        <w:t xml:space="preserve">5.2. </w:t>
      </w:r>
      <w:r w:rsidR="00284C49" w:rsidRPr="00C67164">
        <w:rPr>
          <w:rFonts w:cs="Lucida Sans Unicode"/>
          <w:b/>
          <w:sz w:val="18"/>
          <w:szCs w:val="18"/>
        </w:rPr>
        <w:t xml:space="preserve">Beitrag </w:t>
      </w:r>
      <w:r w:rsidR="00453187" w:rsidRPr="00C67164">
        <w:rPr>
          <w:rFonts w:cs="Lucida Sans Unicode"/>
          <w:b/>
          <w:sz w:val="18"/>
          <w:szCs w:val="18"/>
        </w:rPr>
        <w:t>zur Förderung gesund</w:t>
      </w:r>
      <w:r w:rsidR="00573E52" w:rsidRPr="00C67164">
        <w:rPr>
          <w:rFonts w:cs="Lucida Sans Unicode"/>
          <w:b/>
          <w:sz w:val="18"/>
          <w:szCs w:val="18"/>
        </w:rPr>
        <w:t>heitlicher Chancengerechtigkeit</w:t>
      </w:r>
    </w:p>
    <w:p w:rsidR="007C39BE" w:rsidRPr="007C39BE" w:rsidRDefault="007C39BE" w:rsidP="007C39BE">
      <w:p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Gesundheitliche Chancengerechtigkeit stellt zentralen Anlasspunkt für das Projekt dar. </w:t>
      </w:r>
    </w:p>
    <w:p w:rsidR="007C39BE" w:rsidRPr="007C39BE" w:rsidRDefault="007C39BE" w:rsidP="007C39BE">
      <w:pPr>
        <w:autoSpaceDE w:val="0"/>
        <w:autoSpaceDN w:val="0"/>
        <w:adjustRightInd w:val="0"/>
        <w:rPr>
          <w:rFonts w:eastAsia="Calibri" w:cs="Lucida Sans Unicode"/>
          <w:sz w:val="18"/>
          <w:szCs w:val="18"/>
          <w:lang w:eastAsia="de-AT"/>
        </w:rPr>
      </w:pPr>
    </w:p>
    <w:p w:rsidR="007C39BE" w:rsidRPr="007C39BE" w:rsidRDefault="007C39BE" w:rsidP="007C39BE">
      <w:p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Die Ergebnisse der Eingangserhebungen haben klar gezeigt, wo Differenzen hinsichtlich der </w:t>
      </w:r>
      <w:proofErr w:type="spellStart"/>
      <w:r w:rsidRPr="007C39BE">
        <w:rPr>
          <w:rFonts w:eastAsia="Calibri" w:cs="Lucida Sans Unicode"/>
          <w:sz w:val="18"/>
          <w:szCs w:val="18"/>
          <w:lang w:eastAsia="de-AT"/>
        </w:rPr>
        <w:t>Un-gleichheitskategorien</w:t>
      </w:r>
      <w:proofErr w:type="spellEnd"/>
      <w:r w:rsidRPr="007C39BE">
        <w:rPr>
          <w:rFonts w:eastAsia="Calibri" w:cs="Lucida Sans Unicode"/>
          <w:sz w:val="18"/>
          <w:szCs w:val="18"/>
          <w:lang w:eastAsia="de-AT"/>
        </w:rPr>
        <w:t xml:space="preserve"> Geschlecht und Migrationshintergrund liegen. </w:t>
      </w:r>
    </w:p>
    <w:p w:rsidR="007C39BE" w:rsidRPr="007C39BE" w:rsidRDefault="007C39BE" w:rsidP="005913BE">
      <w:pPr>
        <w:numPr>
          <w:ilvl w:val="0"/>
          <w:numId w:val="7"/>
        </w:numPr>
        <w:autoSpaceDE w:val="0"/>
        <w:autoSpaceDN w:val="0"/>
        <w:adjustRightInd w:val="0"/>
        <w:ind w:left="171" w:hanging="266"/>
        <w:rPr>
          <w:rFonts w:eastAsia="Calibri" w:cs="Lucida Sans Unicode"/>
          <w:sz w:val="18"/>
          <w:szCs w:val="18"/>
          <w:lang w:eastAsia="de-AT"/>
        </w:rPr>
      </w:pPr>
      <w:r w:rsidRPr="007C39BE">
        <w:rPr>
          <w:rFonts w:eastAsia="Calibri" w:cs="Lucida Sans Unicode"/>
          <w:sz w:val="18"/>
          <w:szCs w:val="18"/>
          <w:lang w:eastAsia="de-AT"/>
        </w:rPr>
        <w:t xml:space="preserve">In den Beobachtungen findet sich ein durchaus ausgewogenes Tätigkeitsspektrum von Mädchen und Buben im Kindergarten. Dramatisierung findet sich v.a. in geschlechterkonnotierten Tätigkeiten, z.B. Fußball, Puppenwagen, …, wo Kinder Geschlecht in spielerischer Form herstellen („doing gender“), wo PädagogInnen teilweise </w:t>
      </w:r>
      <w:proofErr w:type="spellStart"/>
      <w:r w:rsidRPr="007C39BE">
        <w:rPr>
          <w:rFonts w:eastAsia="Calibri" w:cs="Lucida Sans Unicode"/>
          <w:sz w:val="18"/>
          <w:szCs w:val="18"/>
          <w:lang w:eastAsia="de-AT"/>
        </w:rPr>
        <w:t>gender“blind</w:t>
      </w:r>
      <w:proofErr w:type="spellEnd"/>
      <w:r w:rsidRPr="007C39BE">
        <w:rPr>
          <w:rFonts w:eastAsia="Calibri" w:cs="Lucida Sans Unicode"/>
          <w:sz w:val="18"/>
          <w:szCs w:val="18"/>
          <w:lang w:eastAsia="de-AT"/>
        </w:rPr>
        <w:t xml:space="preserve">“ sind und wo sie sensibler darauf reagieren könnten (durch Wahrnehmung, Denken, Handeln). Im Projekt versuchen wir in der Ergebnisdiskussion mit den PädagogInnen und Eltern auf diese blinden Flecken hinzuweisen und Überlegungen anzustellen, wie darauf reagiert werden könnte. </w:t>
      </w:r>
    </w:p>
    <w:p w:rsidR="007C39BE" w:rsidRPr="007C39BE" w:rsidRDefault="007C39BE" w:rsidP="005913BE">
      <w:pPr>
        <w:numPr>
          <w:ilvl w:val="0"/>
          <w:numId w:val="7"/>
        </w:numPr>
        <w:autoSpaceDE w:val="0"/>
        <w:autoSpaceDN w:val="0"/>
        <w:adjustRightInd w:val="0"/>
        <w:ind w:left="171" w:hanging="266"/>
        <w:rPr>
          <w:rFonts w:eastAsia="Calibri" w:cs="Lucida Sans Unicode"/>
          <w:sz w:val="18"/>
          <w:szCs w:val="18"/>
          <w:lang w:eastAsia="de-AT"/>
        </w:rPr>
      </w:pPr>
      <w:r w:rsidRPr="007C39BE">
        <w:rPr>
          <w:rFonts w:eastAsia="Calibri" w:cs="Lucida Sans Unicode"/>
          <w:sz w:val="18"/>
          <w:szCs w:val="18"/>
          <w:lang w:eastAsia="de-AT"/>
        </w:rPr>
        <w:t xml:space="preserve">Auffallender werden die Unterschiede bei den sogenannten „objektiven“ Bewegungsdaten (Erhebung via Akzelerometer): </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Tendenziell weisen Mädchen in E1 weniger Schritte auf und haben weniger bewegungsintensive Ausmaße; diese Geschlechterunterschiede sind deskriptiv in allen Kindergärten sichtbar, </w:t>
      </w:r>
      <w:r w:rsidRPr="007C39BE">
        <w:rPr>
          <w:rFonts w:eastAsia="Calibri" w:cs="Lucida Sans Unicode"/>
          <w:sz w:val="18"/>
          <w:szCs w:val="18"/>
          <w:lang w:eastAsia="de-AT"/>
        </w:rPr>
        <w:lastRenderedPageBreak/>
        <w:t>statistisch aber nicht überall signifikant; in E2 haben sich diese Werte in den Projektkindergärten z.T. zugunsten der Aktivitäten der Mädchen verbessert.</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Signifikante Unterschiede finden sich hinsichtlich Alter (deutlich aktivere über 5-Jährige), diese Daten bleiben auch nach Projektende auffallend (und sind lt. Literatur auch „normal)</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BMI hat keinerlei Auswirkung auf Bewegungsintensitäten und –</w:t>
      </w:r>
      <w:proofErr w:type="spellStart"/>
      <w:r w:rsidRPr="007C39BE">
        <w:rPr>
          <w:rFonts w:eastAsia="Calibri" w:cs="Lucida Sans Unicode"/>
          <w:sz w:val="18"/>
          <w:szCs w:val="18"/>
          <w:lang w:eastAsia="de-AT"/>
        </w:rPr>
        <w:t>ausmaße</w:t>
      </w:r>
      <w:proofErr w:type="spellEnd"/>
      <w:r w:rsidRPr="007C39BE">
        <w:rPr>
          <w:rFonts w:eastAsia="Calibri" w:cs="Lucida Sans Unicode"/>
          <w:sz w:val="18"/>
          <w:szCs w:val="18"/>
          <w:lang w:eastAsia="de-AT"/>
        </w:rPr>
        <w:t xml:space="preserve"> (E1 wie E2)</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proofErr w:type="spellStart"/>
      <w:r w:rsidRPr="007C39BE">
        <w:rPr>
          <w:rFonts w:eastAsia="Calibri" w:cs="Lucida Sans Unicode"/>
          <w:sz w:val="18"/>
          <w:szCs w:val="18"/>
          <w:lang w:eastAsia="de-AT"/>
        </w:rPr>
        <w:t>Intersektional</w:t>
      </w:r>
      <w:proofErr w:type="spellEnd"/>
      <w:r w:rsidRPr="007C39BE">
        <w:rPr>
          <w:rFonts w:eastAsia="Calibri" w:cs="Lucida Sans Unicode"/>
          <w:sz w:val="18"/>
          <w:szCs w:val="18"/>
          <w:lang w:eastAsia="de-AT"/>
        </w:rPr>
        <w:t xml:space="preserve"> verstärkt die Muttersprache die Geschlechterunterschiede: Mädchen mit Migrationshintergrund weisen in E1 die geringsten Bewegungsintensitäten und –</w:t>
      </w:r>
      <w:proofErr w:type="spellStart"/>
      <w:r w:rsidRPr="007C39BE">
        <w:rPr>
          <w:rFonts w:eastAsia="Calibri" w:cs="Lucida Sans Unicode"/>
          <w:sz w:val="18"/>
          <w:szCs w:val="18"/>
          <w:lang w:eastAsia="de-AT"/>
        </w:rPr>
        <w:t>ausmaße</w:t>
      </w:r>
      <w:proofErr w:type="spellEnd"/>
      <w:r w:rsidRPr="007C39BE">
        <w:rPr>
          <w:rFonts w:eastAsia="Calibri" w:cs="Lucida Sans Unicode"/>
          <w:sz w:val="18"/>
          <w:szCs w:val="18"/>
          <w:lang w:eastAsia="de-AT"/>
        </w:rPr>
        <w:t xml:space="preserve"> auf; Mädchen ohne Migrationshintergrund weisen im Vergleich zu Buben mit Migrationshintergrund ein hochsignifikant geringeres Bewegungsausmaß auf. In E2 holen Mädchen in zwei Projektkindergärten stark auf.</w:t>
      </w:r>
    </w:p>
    <w:p w:rsidR="007C39BE" w:rsidRPr="007C39BE" w:rsidRDefault="007C39BE" w:rsidP="007C39BE">
      <w:pPr>
        <w:spacing w:before="60" w:after="60"/>
        <w:rPr>
          <w:rFonts w:eastAsia="Calibri" w:cs="Lucida Sans Unicode"/>
          <w:sz w:val="18"/>
          <w:szCs w:val="18"/>
        </w:rPr>
      </w:pPr>
    </w:p>
    <w:p w:rsidR="007C39BE" w:rsidRPr="007C39BE" w:rsidRDefault="007C39BE" w:rsidP="007C39BE">
      <w:pPr>
        <w:spacing w:before="60" w:after="60"/>
        <w:rPr>
          <w:rFonts w:eastAsia="Calibri" w:cs="Lucida Sans Unicode"/>
          <w:sz w:val="18"/>
          <w:szCs w:val="18"/>
        </w:rPr>
      </w:pPr>
      <w:r w:rsidRPr="007C39BE">
        <w:rPr>
          <w:rFonts w:eastAsia="Calibri" w:cs="Lucida Sans Unicode"/>
          <w:sz w:val="18"/>
          <w:szCs w:val="18"/>
        </w:rPr>
        <w:t>Methoden zur Veränderung waren:</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Gezielte Auswahl an Kindergärten (bei Projekteinreichung) </w:t>
      </w:r>
      <w:r>
        <w:rPr>
          <w:rFonts w:eastAsia="Calibri" w:cs="Lucida Sans Unicode"/>
          <w:sz w:val="18"/>
          <w:szCs w:val="18"/>
          <w:lang w:eastAsia="de-AT"/>
        </w:rPr>
        <w:t>vorrangig mit Bezug zu Ungleichheits</w:t>
      </w:r>
      <w:r w:rsidRPr="007C39BE">
        <w:rPr>
          <w:rFonts w:eastAsia="Calibri" w:cs="Lucida Sans Unicode"/>
          <w:sz w:val="18"/>
          <w:szCs w:val="18"/>
          <w:lang w:eastAsia="de-AT"/>
        </w:rPr>
        <w:t xml:space="preserve">themen/ benachteiligten Wohngebieten (Kindergärten mit bis zu 90% Migrationshintergrund der Eltern) </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Workshops in den 8 Kindergärten zur Sensibilisierung der PädagogInnen und Eltern </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3 Workshops mit </w:t>
      </w:r>
      <w:r>
        <w:rPr>
          <w:rFonts w:eastAsia="Calibri" w:cs="Lucida Sans Unicode"/>
          <w:sz w:val="18"/>
          <w:szCs w:val="18"/>
          <w:lang w:eastAsia="de-AT"/>
        </w:rPr>
        <w:t>S</w:t>
      </w:r>
      <w:r w:rsidRPr="007C39BE">
        <w:rPr>
          <w:rFonts w:eastAsia="Calibri" w:cs="Lucida Sans Unicode"/>
          <w:sz w:val="18"/>
          <w:szCs w:val="18"/>
          <w:lang w:eastAsia="de-AT"/>
        </w:rPr>
        <w:t xml:space="preserve">chülerInnen </w:t>
      </w:r>
      <w:r>
        <w:rPr>
          <w:rFonts w:eastAsia="Calibri" w:cs="Lucida Sans Unicode"/>
          <w:sz w:val="18"/>
          <w:szCs w:val="18"/>
          <w:lang w:eastAsia="de-AT"/>
        </w:rPr>
        <w:t xml:space="preserve">von </w:t>
      </w:r>
      <w:proofErr w:type="spellStart"/>
      <w:r>
        <w:rPr>
          <w:rFonts w:eastAsia="Calibri" w:cs="Lucida Sans Unicode"/>
          <w:sz w:val="18"/>
          <w:szCs w:val="18"/>
          <w:lang w:eastAsia="de-AT"/>
        </w:rPr>
        <w:t>Bakip</w:t>
      </w:r>
      <w:proofErr w:type="spellEnd"/>
      <w:r>
        <w:rPr>
          <w:rFonts w:eastAsia="Calibri" w:cs="Lucida Sans Unicode"/>
          <w:sz w:val="18"/>
          <w:szCs w:val="18"/>
          <w:lang w:eastAsia="de-AT"/>
        </w:rPr>
        <w:t xml:space="preserve"> </w:t>
      </w:r>
      <w:r w:rsidRPr="007C39BE">
        <w:rPr>
          <w:rFonts w:eastAsia="Calibri" w:cs="Lucida Sans Unicode"/>
          <w:sz w:val="18"/>
          <w:szCs w:val="18"/>
          <w:lang w:eastAsia="de-AT"/>
        </w:rPr>
        <w:t xml:space="preserve">und Waldorfseminar sowie deren </w:t>
      </w:r>
      <w:proofErr w:type="spellStart"/>
      <w:r w:rsidRPr="007C39BE">
        <w:rPr>
          <w:rFonts w:eastAsia="Calibri" w:cs="Lucida Sans Unicode"/>
          <w:sz w:val="18"/>
          <w:szCs w:val="18"/>
          <w:lang w:eastAsia="de-AT"/>
        </w:rPr>
        <w:t>Betreuungspäda</w:t>
      </w:r>
      <w:r>
        <w:rPr>
          <w:rFonts w:eastAsia="Calibri" w:cs="Lucida Sans Unicode"/>
          <w:sz w:val="18"/>
          <w:szCs w:val="18"/>
          <w:lang w:eastAsia="de-AT"/>
        </w:rPr>
        <w:t>-</w:t>
      </w:r>
      <w:r w:rsidRPr="007C39BE">
        <w:rPr>
          <w:rFonts w:eastAsia="Calibri" w:cs="Lucida Sans Unicode"/>
          <w:sz w:val="18"/>
          <w:szCs w:val="18"/>
          <w:lang w:eastAsia="de-AT"/>
        </w:rPr>
        <w:t>gogInnen</w:t>
      </w:r>
      <w:proofErr w:type="spellEnd"/>
      <w:r>
        <w:rPr>
          <w:rFonts w:eastAsia="Calibri" w:cs="Lucida Sans Unicode"/>
          <w:sz w:val="18"/>
          <w:szCs w:val="18"/>
          <w:lang w:eastAsia="de-AT"/>
        </w:rPr>
        <w:t>, wo Geschlecht und Migrationshintergrund zentrale Themen der Aufbereitung der Ergebnisse waren</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Erarbeitung von räumlichen und organisatorisch-pädagogischen Maßnahmen</w:t>
      </w:r>
      <w:r>
        <w:rPr>
          <w:rFonts w:eastAsia="Calibri" w:cs="Lucida Sans Unicode"/>
          <w:sz w:val="18"/>
          <w:szCs w:val="18"/>
          <w:lang w:eastAsia="de-AT"/>
        </w:rPr>
        <w:t>, die</w:t>
      </w:r>
      <w:r w:rsidRPr="007C39BE">
        <w:rPr>
          <w:rFonts w:eastAsia="Calibri" w:cs="Lucida Sans Unicode"/>
          <w:sz w:val="18"/>
          <w:szCs w:val="18"/>
          <w:lang w:eastAsia="de-AT"/>
        </w:rPr>
        <w:t xml:space="preserve"> für alle Kinder in den Kindergärten </w:t>
      </w:r>
      <w:r>
        <w:rPr>
          <w:rFonts w:eastAsia="Calibri" w:cs="Lucida Sans Unicode"/>
          <w:sz w:val="18"/>
          <w:szCs w:val="18"/>
          <w:lang w:eastAsia="de-AT"/>
        </w:rPr>
        <w:t>förderlich sind (bei gleichz</w:t>
      </w:r>
      <w:r w:rsidR="006707F0">
        <w:rPr>
          <w:rFonts w:eastAsia="Calibri" w:cs="Lucida Sans Unicode"/>
          <w:sz w:val="18"/>
          <w:szCs w:val="18"/>
          <w:lang w:eastAsia="de-AT"/>
        </w:rPr>
        <w:t>e</w:t>
      </w:r>
      <w:r>
        <w:rPr>
          <w:rFonts w:eastAsia="Calibri" w:cs="Lucida Sans Unicode"/>
          <w:sz w:val="18"/>
          <w:szCs w:val="18"/>
          <w:lang w:eastAsia="de-AT"/>
        </w:rPr>
        <w:t>itigem Bewusstsein, wo proaktiv-förderliche Maßnahmen gefordert sein könnten)</w:t>
      </w:r>
    </w:p>
    <w:p w:rsidR="007C39BE" w:rsidRPr="007C39BE" w:rsidRDefault="007C39BE" w:rsidP="005913BE">
      <w:pPr>
        <w:numPr>
          <w:ilvl w:val="0"/>
          <w:numId w:val="7"/>
        </w:numPr>
        <w:autoSpaceDE w:val="0"/>
        <w:autoSpaceDN w:val="0"/>
        <w:adjustRightInd w:val="0"/>
        <w:rPr>
          <w:rFonts w:eastAsia="Calibri" w:cs="Lucida Sans Unicode"/>
          <w:sz w:val="18"/>
          <w:szCs w:val="18"/>
          <w:lang w:eastAsia="de-AT"/>
        </w:rPr>
      </w:pPr>
      <w:r w:rsidRPr="007C39BE">
        <w:rPr>
          <w:rFonts w:eastAsia="Calibri" w:cs="Lucida Sans Unicode"/>
          <w:sz w:val="18"/>
          <w:szCs w:val="18"/>
          <w:lang w:eastAsia="de-AT"/>
        </w:rPr>
        <w:t xml:space="preserve">Elternarbeit im Rahmen der Interventionsworkshops </w:t>
      </w:r>
    </w:p>
    <w:p w:rsidR="0072537F" w:rsidRPr="006707F0" w:rsidRDefault="007C39BE" w:rsidP="005913BE">
      <w:pPr>
        <w:pStyle w:val="Listenabsatz"/>
        <w:numPr>
          <w:ilvl w:val="0"/>
          <w:numId w:val="7"/>
        </w:numPr>
        <w:spacing w:after="240"/>
        <w:jc w:val="both"/>
        <w:rPr>
          <w:rFonts w:cs="Lucida Sans Unicode"/>
          <w:sz w:val="18"/>
          <w:szCs w:val="18"/>
        </w:rPr>
      </w:pPr>
      <w:proofErr w:type="spellStart"/>
      <w:r w:rsidRPr="006707F0">
        <w:rPr>
          <w:rFonts w:eastAsia="Calibri"/>
          <w:sz w:val="18"/>
          <w:szCs w:val="18"/>
        </w:rPr>
        <w:t>Capacity</w:t>
      </w:r>
      <w:proofErr w:type="spellEnd"/>
      <w:r w:rsidRPr="006707F0">
        <w:rPr>
          <w:rFonts w:eastAsia="Calibri"/>
          <w:sz w:val="18"/>
          <w:szCs w:val="18"/>
        </w:rPr>
        <w:t xml:space="preserve"> Building:</w:t>
      </w:r>
      <w:r w:rsidRPr="006707F0">
        <w:rPr>
          <w:rFonts w:eastAsia="Calibri"/>
          <w:sz w:val="18"/>
          <w:szCs w:val="18"/>
        </w:rPr>
        <w:tab/>
        <w:t xml:space="preserve"> </w:t>
      </w:r>
      <w:r w:rsidRPr="006707F0">
        <w:rPr>
          <w:rFonts w:eastAsia="Calibri"/>
          <w:sz w:val="18"/>
          <w:szCs w:val="18"/>
        </w:rPr>
        <w:br/>
        <w:t>Diskurse um Themen der Raum/-planung, Aufsicht, Gender- und Migration mit PädagogInnen, Leiterinnen und Aufsichtsbehörden (MA10, Kinderfreunde, NÖ Landeskindergärten, Natur im Garten).</w:t>
      </w:r>
    </w:p>
    <w:p w:rsidR="00453187" w:rsidRPr="00C67164" w:rsidRDefault="00C67164" w:rsidP="00C67164">
      <w:pPr>
        <w:spacing w:after="240"/>
        <w:jc w:val="both"/>
        <w:rPr>
          <w:rFonts w:cs="Lucida Sans Unicode"/>
          <w:b/>
          <w:sz w:val="18"/>
          <w:szCs w:val="18"/>
        </w:rPr>
      </w:pPr>
      <w:r>
        <w:rPr>
          <w:rFonts w:cs="Lucida Sans Unicode"/>
          <w:b/>
          <w:sz w:val="18"/>
          <w:szCs w:val="18"/>
        </w:rPr>
        <w:t xml:space="preserve">5.3. </w:t>
      </w:r>
      <w:r w:rsidR="00284C49" w:rsidRPr="00C67164">
        <w:rPr>
          <w:rFonts w:cs="Lucida Sans Unicode"/>
          <w:b/>
          <w:sz w:val="18"/>
          <w:szCs w:val="18"/>
        </w:rPr>
        <w:t xml:space="preserve">Eignung von </w:t>
      </w:r>
      <w:r w:rsidR="00453187" w:rsidRPr="00C67164">
        <w:rPr>
          <w:rFonts w:cs="Lucida Sans Unicode"/>
          <w:b/>
          <w:sz w:val="18"/>
          <w:szCs w:val="18"/>
        </w:rPr>
        <w:t>Aktivitäten und Methoden</w:t>
      </w:r>
    </w:p>
    <w:p w:rsidR="00885BE7" w:rsidRPr="00885BE7" w:rsidRDefault="007C39BE" w:rsidP="00885BE7">
      <w:pPr>
        <w:spacing w:after="240"/>
        <w:jc w:val="both"/>
        <w:rPr>
          <w:rFonts w:cs="Lucida Sans Unicode"/>
          <w:sz w:val="18"/>
          <w:szCs w:val="18"/>
        </w:rPr>
      </w:pPr>
      <w:r>
        <w:rPr>
          <w:rFonts w:cs="Lucida Sans Unicode"/>
          <w:sz w:val="18"/>
          <w:szCs w:val="18"/>
        </w:rPr>
        <w:t xml:space="preserve">Die ausgewählten </w:t>
      </w:r>
      <w:r w:rsidR="006707F0">
        <w:rPr>
          <w:rFonts w:cs="Lucida Sans Unicode"/>
          <w:sz w:val="18"/>
          <w:szCs w:val="18"/>
        </w:rPr>
        <w:t>Projektm</w:t>
      </w:r>
      <w:r>
        <w:rPr>
          <w:rFonts w:cs="Lucida Sans Unicode"/>
          <w:sz w:val="18"/>
          <w:szCs w:val="18"/>
        </w:rPr>
        <w:t xml:space="preserve">ethoden und Aktivitäten (vgl. Darstellung Kapitel 3.1.) </w:t>
      </w:r>
      <w:r w:rsidR="006707F0">
        <w:rPr>
          <w:rFonts w:cs="Lucida Sans Unicode"/>
          <w:sz w:val="18"/>
          <w:szCs w:val="18"/>
        </w:rPr>
        <w:t xml:space="preserve">sind gut aufeinander abgestimmt (Settinganalyse, evidenzbasierte und </w:t>
      </w:r>
      <w:proofErr w:type="spellStart"/>
      <w:r w:rsidR="006707F0">
        <w:rPr>
          <w:rFonts w:cs="Lucida Sans Unicode"/>
          <w:sz w:val="18"/>
          <w:szCs w:val="18"/>
        </w:rPr>
        <w:t>settingbezogene</w:t>
      </w:r>
      <w:proofErr w:type="spellEnd"/>
      <w:r w:rsidR="006707F0">
        <w:rPr>
          <w:rFonts w:cs="Lucida Sans Unicode"/>
          <w:sz w:val="18"/>
          <w:szCs w:val="18"/>
        </w:rPr>
        <w:t xml:space="preserve"> Maßnahmenplanung für die einzelnen Kindergärten, State-of-the-Art-Interventionen, Überprüfung der Wirkungen mittels qualitativer und quantitativer Messmethoden) und wurden im Rahmen des Projekts auch hinsichtlich ihrer Wirkungen analysiert.</w:t>
      </w:r>
      <w:r>
        <w:rPr>
          <w:rFonts w:cs="Lucida Sans Unicode"/>
          <w:sz w:val="18"/>
          <w:szCs w:val="18"/>
        </w:rPr>
        <w:t xml:space="preserve"> </w:t>
      </w:r>
    </w:p>
    <w:p w:rsidR="00885BE7" w:rsidRPr="00885BE7" w:rsidRDefault="00885BE7" w:rsidP="00885BE7">
      <w:pPr>
        <w:spacing w:after="240"/>
        <w:jc w:val="both"/>
        <w:rPr>
          <w:rFonts w:cs="Lucida Sans Unicode"/>
          <w:sz w:val="18"/>
          <w:szCs w:val="18"/>
        </w:rPr>
      </w:pPr>
    </w:p>
    <w:p w:rsidR="00573E52" w:rsidRPr="00885BE7" w:rsidRDefault="00885BE7" w:rsidP="00885BE7">
      <w:pPr>
        <w:spacing w:after="240"/>
        <w:jc w:val="both"/>
        <w:rPr>
          <w:rFonts w:cs="Lucida Sans Unicode"/>
          <w:b/>
          <w:sz w:val="18"/>
          <w:szCs w:val="18"/>
        </w:rPr>
      </w:pPr>
      <w:r w:rsidRPr="00885BE7">
        <w:rPr>
          <w:rFonts w:cs="Lucida Sans Unicode"/>
          <w:b/>
          <w:sz w:val="18"/>
          <w:szCs w:val="18"/>
        </w:rPr>
        <w:t xml:space="preserve">5.4. </w:t>
      </w:r>
      <w:r w:rsidR="00284C49" w:rsidRPr="00885BE7">
        <w:rPr>
          <w:rFonts w:cs="Lucida Sans Unicode"/>
          <w:b/>
          <w:sz w:val="18"/>
          <w:szCs w:val="18"/>
        </w:rPr>
        <w:t>Beteiligung der Sc</w:t>
      </w:r>
      <w:r w:rsidR="00453187" w:rsidRPr="00885BE7">
        <w:rPr>
          <w:rFonts w:cs="Lucida Sans Unicode"/>
          <w:b/>
          <w:sz w:val="18"/>
          <w:szCs w:val="18"/>
        </w:rPr>
        <w:t>hwerpunktzielgruppen und Entscheidungsträger/innen</w:t>
      </w:r>
    </w:p>
    <w:p w:rsidR="00573E52" w:rsidRPr="00573E52" w:rsidRDefault="00573E52" w:rsidP="005913BE">
      <w:pPr>
        <w:pStyle w:val="Listenabsatz"/>
        <w:numPr>
          <w:ilvl w:val="0"/>
          <w:numId w:val="25"/>
        </w:numPr>
        <w:spacing w:after="240"/>
        <w:jc w:val="both"/>
        <w:rPr>
          <w:rFonts w:cs="Lucida Sans Unicode"/>
          <w:sz w:val="18"/>
          <w:szCs w:val="18"/>
        </w:rPr>
      </w:pPr>
      <w:r>
        <w:rPr>
          <w:rFonts w:cs="Lucida Sans Unicode"/>
          <w:sz w:val="18"/>
          <w:szCs w:val="18"/>
        </w:rPr>
        <w:t xml:space="preserve">~ </w:t>
      </w:r>
      <w:r w:rsidRPr="00573E52">
        <w:rPr>
          <w:rFonts w:cs="Lucida Sans Unicode"/>
          <w:sz w:val="18"/>
          <w:szCs w:val="18"/>
        </w:rPr>
        <w:t>Kindergartenkinder</w:t>
      </w:r>
      <w:r>
        <w:rPr>
          <w:rFonts w:cs="Lucida Sans Unicode"/>
          <w:sz w:val="18"/>
          <w:szCs w:val="18"/>
        </w:rPr>
        <w:t xml:space="preserve"> konnten sehr gut bis gut erreicht werden (</w:t>
      </w:r>
      <w:r w:rsidRPr="00573E52">
        <w:rPr>
          <w:rFonts w:cs="Lucida Sans Unicode"/>
          <w:sz w:val="18"/>
          <w:szCs w:val="18"/>
        </w:rPr>
        <w:t>Zeichnungen, Kurzinterviews)</w:t>
      </w:r>
      <w:r>
        <w:rPr>
          <w:rFonts w:cs="Lucida Sans Unicode"/>
          <w:sz w:val="18"/>
          <w:szCs w:val="18"/>
        </w:rPr>
        <w:t>; Potential liegt im Bereich der Einbindung von Änderungen und Umg</w:t>
      </w:r>
      <w:r w:rsidR="00885BE7">
        <w:rPr>
          <w:rFonts w:cs="Lucida Sans Unicode"/>
          <w:sz w:val="18"/>
          <w:szCs w:val="18"/>
        </w:rPr>
        <w:t>e</w:t>
      </w:r>
      <w:r>
        <w:rPr>
          <w:rFonts w:cs="Lucida Sans Unicode"/>
          <w:sz w:val="18"/>
          <w:szCs w:val="18"/>
        </w:rPr>
        <w:t>staltungen;</w:t>
      </w:r>
    </w:p>
    <w:p w:rsidR="00573E52" w:rsidRPr="00573E52" w:rsidRDefault="00573E52" w:rsidP="005913BE">
      <w:pPr>
        <w:pStyle w:val="Listenabsatz"/>
        <w:numPr>
          <w:ilvl w:val="0"/>
          <w:numId w:val="25"/>
        </w:numPr>
        <w:spacing w:after="240"/>
        <w:jc w:val="both"/>
        <w:rPr>
          <w:rFonts w:cs="Lucida Sans Unicode"/>
          <w:sz w:val="18"/>
          <w:szCs w:val="18"/>
        </w:rPr>
      </w:pPr>
      <w:r w:rsidRPr="00573E52">
        <w:rPr>
          <w:rFonts w:cs="Lucida Sans Unicode"/>
          <w:sz w:val="18"/>
          <w:szCs w:val="18"/>
        </w:rPr>
        <w:t>PädagogInnen</w:t>
      </w:r>
      <w:r>
        <w:rPr>
          <w:rFonts w:cs="Lucida Sans Unicode"/>
          <w:sz w:val="18"/>
          <w:szCs w:val="18"/>
        </w:rPr>
        <w:t xml:space="preserve"> konnten sehr gut erreicht werden mit den Projektmaßnahmen (Projektplanung, </w:t>
      </w:r>
      <w:r w:rsidRPr="00573E52">
        <w:rPr>
          <w:rFonts w:cs="Lucida Sans Unicode"/>
          <w:sz w:val="18"/>
          <w:szCs w:val="18"/>
        </w:rPr>
        <w:t>Ergebnisworkshops, Maßnahmenplanung</w:t>
      </w:r>
      <w:r>
        <w:rPr>
          <w:rFonts w:cs="Lucida Sans Unicode"/>
          <w:sz w:val="18"/>
          <w:szCs w:val="18"/>
        </w:rPr>
        <w:t>, Umsetzung, Ideen für nachhaltige Verankerung)</w:t>
      </w:r>
    </w:p>
    <w:p w:rsidR="00575C84" w:rsidRDefault="00573E52" w:rsidP="005913BE">
      <w:pPr>
        <w:pStyle w:val="Listenabsatz"/>
        <w:numPr>
          <w:ilvl w:val="0"/>
          <w:numId w:val="25"/>
        </w:numPr>
        <w:spacing w:after="240"/>
        <w:jc w:val="both"/>
        <w:rPr>
          <w:rFonts w:cs="Lucida Sans Unicode"/>
          <w:sz w:val="18"/>
          <w:szCs w:val="18"/>
        </w:rPr>
      </w:pPr>
      <w:r w:rsidRPr="00573E52">
        <w:rPr>
          <w:rFonts w:cs="Lucida Sans Unicode"/>
          <w:sz w:val="18"/>
          <w:szCs w:val="18"/>
        </w:rPr>
        <w:t>MultiplikatorInnen</w:t>
      </w:r>
      <w:r w:rsidR="00575C84">
        <w:rPr>
          <w:rFonts w:cs="Lucida Sans Unicode"/>
          <w:sz w:val="18"/>
          <w:szCs w:val="18"/>
        </w:rPr>
        <w:t xml:space="preserve"> wurden sehr gut erreicht durch die angebotenen Workshops und Fortbildungen.</w:t>
      </w:r>
    </w:p>
    <w:p w:rsidR="00573E52" w:rsidRPr="00573E52" w:rsidRDefault="00575C84" w:rsidP="005913BE">
      <w:pPr>
        <w:pStyle w:val="Listenabsatz"/>
        <w:numPr>
          <w:ilvl w:val="0"/>
          <w:numId w:val="25"/>
        </w:numPr>
        <w:spacing w:after="240"/>
        <w:jc w:val="both"/>
        <w:rPr>
          <w:rFonts w:cs="Lucida Sans Unicode"/>
          <w:sz w:val="18"/>
          <w:szCs w:val="18"/>
        </w:rPr>
      </w:pPr>
      <w:r>
        <w:rPr>
          <w:rFonts w:cs="Lucida Sans Unicode"/>
          <w:sz w:val="18"/>
          <w:szCs w:val="18"/>
        </w:rPr>
        <w:t xml:space="preserve">~ </w:t>
      </w:r>
      <w:r w:rsidR="00573E52" w:rsidRPr="00573E52">
        <w:rPr>
          <w:rFonts w:cs="Lucida Sans Unicode"/>
          <w:sz w:val="18"/>
          <w:szCs w:val="18"/>
        </w:rPr>
        <w:t>Eltern</w:t>
      </w:r>
      <w:r>
        <w:rPr>
          <w:rFonts w:cs="Lucida Sans Unicode"/>
          <w:sz w:val="18"/>
          <w:szCs w:val="18"/>
        </w:rPr>
        <w:t xml:space="preserve"> waren zum Teil sehr gut, zum Teil weniger gut eingebunden, was auf Interesse der Eltern sowie dem der PädagogIn</w:t>
      </w:r>
      <w:r w:rsidR="00885BE7">
        <w:rPr>
          <w:rFonts w:cs="Lucida Sans Unicode"/>
          <w:sz w:val="18"/>
          <w:szCs w:val="18"/>
        </w:rPr>
        <w:t>n</w:t>
      </w:r>
      <w:r>
        <w:rPr>
          <w:rFonts w:cs="Lucida Sans Unicode"/>
          <w:sz w:val="18"/>
          <w:szCs w:val="18"/>
        </w:rPr>
        <w:t>en lag (aus Zeitgründen)</w:t>
      </w:r>
    </w:p>
    <w:p w:rsidR="00575C84" w:rsidRDefault="00573E52" w:rsidP="005913BE">
      <w:pPr>
        <w:pStyle w:val="Listenabsatz"/>
        <w:numPr>
          <w:ilvl w:val="0"/>
          <w:numId w:val="25"/>
        </w:numPr>
        <w:spacing w:before="60" w:after="60"/>
        <w:jc w:val="both"/>
        <w:rPr>
          <w:rFonts w:cs="Lucida Sans Unicode"/>
          <w:i/>
          <w:sz w:val="18"/>
          <w:szCs w:val="18"/>
        </w:rPr>
      </w:pPr>
      <w:r w:rsidRPr="00575C84">
        <w:rPr>
          <w:rFonts w:cs="Lucida Sans Unicode"/>
          <w:sz w:val="18"/>
          <w:szCs w:val="18"/>
        </w:rPr>
        <w:t>Entscheidungsträger</w:t>
      </w:r>
      <w:r w:rsidR="00575C84" w:rsidRPr="00575C84">
        <w:rPr>
          <w:rFonts w:cs="Lucida Sans Unicode"/>
          <w:sz w:val="18"/>
          <w:szCs w:val="18"/>
        </w:rPr>
        <w:t xml:space="preserve"> waren intensiv in das Projekt auf verschiedenen Ebenen involviert (</w:t>
      </w:r>
      <w:r w:rsidRPr="00575C84">
        <w:rPr>
          <w:rFonts w:cs="Lucida Sans Unicode"/>
          <w:sz w:val="18"/>
          <w:szCs w:val="18"/>
        </w:rPr>
        <w:t>BürgermeisterInnen</w:t>
      </w:r>
      <w:r w:rsidR="00575C84" w:rsidRPr="00575C84">
        <w:rPr>
          <w:rFonts w:cs="Lucida Sans Unicode"/>
          <w:sz w:val="18"/>
          <w:szCs w:val="18"/>
        </w:rPr>
        <w:t xml:space="preserve">: Auswahl, Planung, Entscheidung; </w:t>
      </w:r>
      <w:r w:rsidRPr="00575C84">
        <w:rPr>
          <w:rFonts w:cs="Lucida Sans Unicode"/>
          <w:sz w:val="18"/>
          <w:szCs w:val="18"/>
        </w:rPr>
        <w:t>Inspektorinnen, zentrale Behörden</w:t>
      </w:r>
      <w:r w:rsidR="00575C84" w:rsidRPr="00575C84">
        <w:rPr>
          <w:rFonts w:cs="Lucida Sans Unicode"/>
          <w:sz w:val="18"/>
          <w:szCs w:val="18"/>
        </w:rPr>
        <w:t>)</w:t>
      </w:r>
      <w:r w:rsidR="00575C84" w:rsidRPr="00575C84">
        <w:rPr>
          <w:rFonts w:cs="Lucida Sans Unicode"/>
          <w:sz w:val="18"/>
          <w:szCs w:val="18"/>
        </w:rPr>
        <w:tab/>
      </w:r>
      <w:r w:rsidR="00284C49" w:rsidRPr="00575C84">
        <w:rPr>
          <w:rFonts w:cs="Lucida Sans Unicode"/>
          <w:sz w:val="18"/>
          <w:szCs w:val="18"/>
        </w:rPr>
        <w:br/>
      </w:r>
    </w:p>
    <w:p w:rsidR="006707F0" w:rsidRDefault="006707F0">
      <w:pPr>
        <w:rPr>
          <w:rFonts w:cs="Lucida Sans Unicode"/>
          <w:i/>
          <w:sz w:val="18"/>
          <w:szCs w:val="18"/>
        </w:rPr>
      </w:pPr>
      <w:r>
        <w:rPr>
          <w:rFonts w:cs="Lucida Sans Unicode"/>
          <w:i/>
          <w:sz w:val="18"/>
          <w:szCs w:val="18"/>
        </w:rPr>
        <w:br w:type="page"/>
      </w:r>
    </w:p>
    <w:p w:rsidR="00573E52" w:rsidRPr="00575C84" w:rsidRDefault="00575C84" w:rsidP="00575C84">
      <w:pPr>
        <w:spacing w:before="60" w:after="60"/>
        <w:jc w:val="both"/>
        <w:rPr>
          <w:rFonts w:cs="Lucida Sans Unicode"/>
          <w:i/>
          <w:sz w:val="18"/>
          <w:szCs w:val="18"/>
        </w:rPr>
      </w:pPr>
      <w:r>
        <w:rPr>
          <w:rFonts w:cs="Lucida Sans Unicode"/>
          <w:i/>
          <w:sz w:val="18"/>
          <w:szCs w:val="18"/>
        </w:rPr>
        <w:lastRenderedPageBreak/>
        <w:t>Förderliche Faktoren für die Beteiligung</w:t>
      </w:r>
    </w:p>
    <w:p w:rsidR="00575C84" w:rsidRDefault="00575C84" w:rsidP="005913BE">
      <w:pPr>
        <w:pStyle w:val="Listenabsatz"/>
        <w:numPr>
          <w:ilvl w:val="0"/>
          <w:numId w:val="23"/>
        </w:numPr>
        <w:spacing w:before="60" w:after="60"/>
        <w:rPr>
          <w:rFonts w:cs="Lucida Sans Unicode"/>
          <w:sz w:val="18"/>
          <w:szCs w:val="18"/>
        </w:rPr>
      </w:pPr>
      <w:r>
        <w:rPr>
          <w:rFonts w:cs="Lucida Sans Unicode"/>
          <w:sz w:val="18"/>
          <w:szCs w:val="18"/>
        </w:rPr>
        <w:t>PädagogInnen: Maßnahmen waren zentral an sie gerichtet</w:t>
      </w:r>
    </w:p>
    <w:p w:rsidR="00573E52" w:rsidRDefault="00573E52" w:rsidP="005913BE">
      <w:pPr>
        <w:pStyle w:val="Listenabsatz"/>
        <w:numPr>
          <w:ilvl w:val="0"/>
          <w:numId w:val="23"/>
        </w:numPr>
        <w:spacing w:before="60" w:after="60"/>
        <w:rPr>
          <w:rFonts w:cs="Lucida Sans Unicode"/>
          <w:sz w:val="18"/>
          <w:szCs w:val="18"/>
        </w:rPr>
      </w:pPr>
      <w:r w:rsidRPr="00127B1B">
        <w:rPr>
          <w:rFonts w:cs="Lucida Sans Unicode"/>
          <w:sz w:val="18"/>
          <w:szCs w:val="18"/>
        </w:rPr>
        <w:t>MultiplikatorInnen: klare Maßnahmenstruktur (Zeit, Ort, Thema, Erwartung)</w:t>
      </w:r>
    </w:p>
    <w:p w:rsidR="0072537F" w:rsidRDefault="00573E52" w:rsidP="005913BE">
      <w:pPr>
        <w:pStyle w:val="Listenabsatz"/>
        <w:numPr>
          <w:ilvl w:val="0"/>
          <w:numId w:val="23"/>
        </w:numPr>
        <w:spacing w:before="60" w:after="60"/>
        <w:rPr>
          <w:rFonts w:cs="Lucida Sans Unicode"/>
          <w:sz w:val="18"/>
          <w:szCs w:val="18"/>
        </w:rPr>
      </w:pPr>
      <w:r w:rsidRPr="00573E52">
        <w:rPr>
          <w:rFonts w:cs="Lucida Sans Unicode"/>
          <w:sz w:val="18"/>
          <w:szCs w:val="18"/>
        </w:rPr>
        <w:t>Entscheidungsträger: intersektorales Denken im Projektteam</w:t>
      </w:r>
    </w:p>
    <w:p w:rsidR="00573E52" w:rsidRDefault="00573E52" w:rsidP="00573E52">
      <w:pPr>
        <w:spacing w:before="60" w:after="60"/>
        <w:rPr>
          <w:rFonts w:cs="Lucida Sans Unicode"/>
          <w:sz w:val="18"/>
          <w:szCs w:val="18"/>
        </w:rPr>
      </w:pPr>
    </w:p>
    <w:p w:rsidR="00573E52" w:rsidRPr="00573E52" w:rsidRDefault="00575C84" w:rsidP="00573E52">
      <w:pPr>
        <w:spacing w:before="60" w:after="60"/>
        <w:rPr>
          <w:rFonts w:eastAsia="Calibri" w:cs="Lucida Sans Unicode"/>
          <w:i/>
          <w:sz w:val="18"/>
          <w:szCs w:val="18"/>
        </w:rPr>
      </w:pPr>
      <w:r>
        <w:rPr>
          <w:rFonts w:eastAsia="Calibri" w:cs="Lucida Sans Unicode"/>
          <w:i/>
          <w:sz w:val="18"/>
          <w:szCs w:val="18"/>
        </w:rPr>
        <w:t>Hinderliche Faktoren für die Beteiligung</w:t>
      </w:r>
    </w:p>
    <w:p w:rsidR="00573E52" w:rsidRPr="00575C84" w:rsidRDefault="00573E52" w:rsidP="005913BE">
      <w:pPr>
        <w:numPr>
          <w:ilvl w:val="0"/>
          <w:numId w:val="24"/>
        </w:numPr>
        <w:spacing w:before="60" w:after="60"/>
        <w:contextualSpacing/>
        <w:rPr>
          <w:rFonts w:eastAsia="Calibri" w:cs="Lucida Sans Unicode"/>
          <w:sz w:val="18"/>
          <w:szCs w:val="18"/>
        </w:rPr>
      </w:pPr>
      <w:r w:rsidRPr="00575C84">
        <w:rPr>
          <w:rFonts w:eastAsia="Calibri" w:cs="Lucida Sans Unicode"/>
          <w:sz w:val="18"/>
          <w:szCs w:val="18"/>
        </w:rPr>
        <w:t>Eltern: Zugang erfolgt über Kindergärten; wenig Einfluss auf Teilnahmekultur für Projekttermine (die laut PädagogInnen die übliche Teilnahmestruktur wiederspiegelt); Zeitressourcen; z.T. sprachliche Barrieren in einem Kindergärten (PädagogInnen mit Kindern bzw. dann auch mit den Eltern)</w:t>
      </w:r>
    </w:p>
    <w:p w:rsidR="00573E52" w:rsidRPr="00575C84" w:rsidRDefault="00573E52" w:rsidP="005913BE">
      <w:pPr>
        <w:numPr>
          <w:ilvl w:val="0"/>
          <w:numId w:val="24"/>
        </w:numPr>
        <w:spacing w:before="60" w:after="60"/>
        <w:contextualSpacing/>
        <w:rPr>
          <w:rFonts w:eastAsia="Calibri" w:cs="Lucida Sans Unicode"/>
          <w:sz w:val="18"/>
          <w:szCs w:val="18"/>
        </w:rPr>
      </w:pPr>
      <w:r w:rsidRPr="00575C84">
        <w:rPr>
          <w:rFonts w:eastAsia="Calibri" w:cs="Lucida Sans Unicode"/>
          <w:sz w:val="18"/>
          <w:szCs w:val="18"/>
        </w:rPr>
        <w:t>Kindergartenkinder: Einbindung der Kinder in Gestaltung- und Reflexionsprozesse altersabhängig und erfordert hohen Zeitaufwand, der vereinzelt als recht mühselig wahrgenommen wurde</w:t>
      </w:r>
    </w:p>
    <w:p w:rsidR="00573E52" w:rsidRDefault="00573E52" w:rsidP="00573E52">
      <w:pPr>
        <w:spacing w:before="60" w:after="60"/>
        <w:rPr>
          <w:rFonts w:cs="Lucida Sans Unicode"/>
          <w:sz w:val="18"/>
          <w:szCs w:val="18"/>
        </w:rPr>
      </w:pPr>
    </w:p>
    <w:p w:rsidR="00573E52" w:rsidRPr="00573E52" w:rsidRDefault="00573E52" w:rsidP="00573E52">
      <w:pPr>
        <w:spacing w:before="60" w:after="60"/>
        <w:rPr>
          <w:rFonts w:cs="Lucida Sans Unicode"/>
          <w:sz w:val="18"/>
          <w:szCs w:val="18"/>
        </w:rPr>
      </w:pPr>
    </w:p>
    <w:p w:rsidR="00453187" w:rsidRPr="00C67164" w:rsidRDefault="00C67164" w:rsidP="00C67164">
      <w:pPr>
        <w:spacing w:after="240"/>
        <w:jc w:val="both"/>
        <w:rPr>
          <w:rFonts w:cs="Lucida Sans Unicode"/>
          <w:b/>
          <w:sz w:val="18"/>
          <w:szCs w:val="18"/>
        </w:rPr>
      </w:pPr>
      <w:r>
        <w:rPr>
          <w:rFonts w:cs="Lucida Sans Unicode"/>
          <w:b/>
          <w:sz w:val="18"/>
          <w:szCs w:val="18"/>
        </w:rPr>
        <w:t xml:space="preserve">5.4. </w:t>
      </w:r>
      <w:r w:rsidR="00284C49" w:rsidRPr="00C67164">
        <w:rPr>
          <w:rFonts w:cs="Lucida Sans Unicode"/>
          <w:b/>
          <w:sz w:val="18"/>
          <w:szCs w:val="18"/>
        </w:rPr>
        <w:t>Erreichung der</w:t>
      </w:r>
      <w:r w:rsidR="00453187" w:rsidRPr="00C67164">
        <w:rPr>
          <w:rFonts w:cs="Lucida Sans Unicode"/>
          <w:b/>
          <w:sz w:val="18"/>
          <w:szCs w:val="18"/>
        </w:rPr>
        <w:t xml:space="preserve"> Projek</w:t>
      </w:r>
      <w:r w:rsidR="004767BC" w:rsidRPr="00C67164">
        <w:rPr>
          <w:rFonts w:cs="Lucida Sans Unicode"/>
          <w:b/>
          <w:sz w:val="18"/>
          <w:szCs w:val="18"/>
        </w:rPr>
        <w:t>tziele</w:t>
      </w:r>
    </w:p>
    <w:p w:rsidR="00612104" w:rsidRDefault="00612104" w:rsidP="00612104">
      <w:pPr>
        <w:rPr>
          <w:sz w:val="18"/>
          <w:szCs w:val="18"/>
        </w:rPr>
      </w:pPr>
      <w:r>
        <w:rPr>
          <w:sz w:val="18"/>
          <w:szCs w:val="18"/>
        </w:rPr>
        <w:t xml:space="preserve">Im Folgenden werden die </w:t>
      </w:r>
      <w:r w:rsidRPr="003856F6">
        <w:rPr>
          <w:sz w:val="18"/>
          <w:szCs w:val="18"/>
        </w:rPr>
        <w:t xml:space="preserve">Ziele </w:t>
      </w:r>
      <w:r>
        <w:rPr>
          <w:sz w:val="18"/>
          <w:szCs w:val="18"/>
        </w:rPr>
        <w:t>auf den verschiedenen Ebenen hinsichtlich ihrer Erreichung vorgestellt.</w:t>
      </w:r>
    </w:p>
    <w:p w:rsidR="00612104" w:rsidRDefault="00612104" w:rsidP="00612104">
      <w:pPr>
        <w:rPr>
          <w:i/>
          <w:sz w:val="18"/>
          <w:szCs w:val="18"/>
        </w:rPr>
      </w:pPr>
    </w:p>
    <w:p w:rsidR="00612104" w:rsidRPr="00612104" w:rsidRDefault="00612104" w:rsidP="00612104">
      <w:pPr>
        <w:rPr>
          <w:i/>
          <w:sz w:val="18"/>
          <w:szCs w:val="18"/>
        </w:rPr>
      </w:pPr>
      <w:r w:rsidRPr="00612104">
        <w:rPr>
          <w:i/>
          <w:sz w:val="18"/>
          <w:szCs w:val="18"/>
        </w:rPr>
        <w:t>Auf Ebene der Verhaltens- und Lebenswelten der Kindergartenkinder</w:t>
      </w:r>
    </w:p>
    <w:p w:rsidR="00612104" w:rsidRPr="003856F6" w:rsidRDefault="00612104" w:rsidP="005913BE">
      <w:pPr>
        <w:numPr>
          <w:ilvl w:val="0"/>
          <w:numId w:val="18"/>
        </w:numPr>
        <w:contextualSpacing/>
        <w:rPr>
          <w:sz w:val="18"/>
          <w:szCs w:val="18"/>
        </w:rPr>
      </w:pPr>
      <w:r w:rsidRPr="003856F6">
        <w:rPr>
          <w:sz w:val="18"/>
          <w:szCs w:val="18"/>
        </w:rPr>
        <w:t>Mädchen und Buben lernen den Umgebungsraum zu nutzen und mitzugestalten (Nutzungsverhalten, Umgestaltungsteilnahme)</w:t>
      </w:r>
    </w:p>
    <w:p w:rsidR="00612104" w:rsidRPr="003856F6" w:rsidRDefault="00612104" w:rsidP="005913BE">
      <w:pPr>
        <w:numPr>
          <w:ilvl w:val="0"/>
          <w:numId w:val="18"/>
        </w:numPr>
        <w:contextualSpacing/>
        <w:rPr>
          <w:sz w:val="18"/>
          <w:szCs w:val="18"/>
        </w:rPr>
      </w:pPr>
      <w:r w:rsidRPr="003856F6">
        <w:rPr>
          <w:sz w:val="18"/>
          <w:szCs w:val="18"/>
        </w:rPr>
        <w:t>Mädchen und Buben erfahren Möglichkeiten ein</w:t>
      </w:r>
      <w:r>
        <w:rPr>
          <w:sz w:val="18"/>
          <w:szCs w:val="18"/>
        </w:rPr>
        <w:t>e</w:t>
      </w:r>
      <w:r w:rsidRPr="003856F6">
        <w:rPr>
          <w:sz w:val="18"/>
          <w:szCs w:val="18"/>
        </w:rPr>
        <w:t>s attraktiven naturnahem Lebensraums (Nutzungsverhalten)</w:t>
      </w:r>
    </w:p>
    <w:p w:rsidR="00612104" w:rsidRPr="003856F6" w:rsidRDefault="00612104" w:rsidP="005913BE">
      <w:pPr>
        <w:pStyle w:val="Listenabsatz"/>
        <w:numPr>
          <w:ilvl w:val="0"/>
          <w:numId w:val="18"/>
        </w:numPr>
        <w:rPr>
          <w:sz w:val="18"/>
          <w:szCs w:val="18"/>
        </w:rPr>
      </w:pPr>
      <w:r w:rsidRPr="003856F6">
        <w:rPr>
          <w:sz w:val="18"/>
          <w:szCs w:val="18"/>
        </w:rPr>
        <w:t>Mädchen und Buben bewegen sich in ausreichendem Ausmaß und ausgewogener Form</w:t>
      </w:r>
    </w:p>
    <w:p w:rsidR="00612104" w:rsidRDefault="00612104" w:rsidP="00612104">
      <w:pPr>
        <w:jc w:val="both"/>
        <w:rPr>
          <w:rFonts w:cs="Lucida Sans Unicode"/>
          <w:sz w:val="18"/>
          <w:szCs w:val="18"/>
        </w:rPr>
      </w:pPr>
    </w:p>
    <w:p w:rsidR="00612104" w:rsidRDefault="006C7DDA" w:rsidP="00612104">
      <w:pPr>
        <w:jc w:val="both"/>
        <w:rPr>
          <w:rFonts w:cs="Lucida Sans Unicode"/>
          <w:sz w:val="18"/>
          <w:szCs w:val="18"/>
        </w:rPr>
      </w:pPr>
      <w:r>
        <w:rPr>
          <w:rFonts w:cs="Lucida Sans Unicode"/>
          <w:sz w:val="18"/>
          <w:szCs w:val="18"/>
        </w:rPr>
        <w:t>Res</w:t>
      </w:r>
      <w:r w:rsidR="00885BE7">
        <w:rPr>
          <w:rFonts w:cs="Lucida Sans Unicode"/>
          <w:sz w:val="18"/>
          <w:szCs w:val="18"/>
        </w:rPr>
        <w:t>ü</w:t>
      </w:r>
      <w:r>
        <w:rPr>
          <w:rFonts w:cs="Lucida Sans Unicode"/>
          <w:sz w:val="18"/>
          <w:szCs w:val="18"/>
        </w:rPr>
        <w:t>mee</w:t>
      </w:r>
      <w:r w:rsidR="009225E3">
        <w:rPr>
          <w:rFonts w:cs="Lucida Sans Unicode"/>
          <w:sz w:val="18"/>
          <w:szCs w:val="18"/>
        </w:rPr>
        <w:t>:</w:t>
      </w:r>
    </w:p>
    <w:p w:rsidR="00612104" w:rsidRDefault="00612104" w:rsidP="006C7DDA">
      <w:pPr>
        <w:jc w:val="both"/>
        <w:rPr>
          <w:rFonts w:eastAsia="Calibri"/>
          <w:sz w:val="18"/>
          <w:szCs w:val="18"/>
        </w:rPr>
      </w:pPr>
      <w:r>
        <w:rPr>
          <w:rFonts w:cs="Lucida Sans Unicode"/>
          <w:sz w:val="18"/>
          <w:szCs w:val="18"/>
        </w:rPr>
        <w:t xml:space="preserve">Diese Ziele wurden </w:t>
      </w:r>
      <w:r w:rsidR="006C7DDA">
        <w:rPr>
          <w:rFonts w:cs="Lucida Sans Unicode"/>
          <w:sz w:val="18"/>
          <w:szCs w:val="18"/>
        </w:rPr>
        <w:t xml:space="preserve">in den einzelnen Kindergärten </w:t>
      </w:r>
      <w:r>
        <w:rPr>
          <w:rFonts w:cs="Lucida Sans Unicode"/>
          <w:sz w:val="18"/>
          <w:szCs w:val="18"/>
        </w:rPr>
        <w:t xml:space="preserve">sehr gut bis gut </w:t>
      </w:r>
      <w:r w:rsidR="006C7DDA">
        <w:rPr>
          <w:rFonts w:cs="Lucida Sans Unicode"/>
          <w:sz w:val="18"/>
          <w:szCs w:val="18"/>
        </w:rPr>
        <w:t xml:space="preserve">umgesetzt. </w:t>
      </w:r>
      <w:r w:rsidRPr="00612104">
        <w:rPr>
          <w:rFonts w:eastAsia="Calibri"/>
          <w:sz w:val="18"/>
          <w:szCs w:val="18"/>
        </w:rPr>
        <w:t>Interventionen in der Außenraumgestaltung und –bereitstellung (Raum, Pädagogik, …) haben durchaus zu einem veränderten und größerem Bewegungsausmaß geführt</w:t>
      </w:r>
      <w:r w:rsidR="006C7DDA">
        <w:rPr>
          <w:rFonts w:eastAsia="Calibri"/>
          <w:sz w:val="18"/>
          <w:szCs w:val="18"/>
        </w:rPr>
        <w:t xml:space="preserve"> (bessere Werte bei den Indikatoren Bewegungsumfang und –intensität, verändertes Nutzungsverhalten (Vergleiche der Nutzungskarten E1 und E2, Kinder waren teilweise in die Diskussion um Umgestaltung und geänderte pädagogische Praxis eingebunden. </w:t>
      </w:r>
    </w:p>
    <w:p w:rsidR="006C7DDA" w:rsidRDefault="006C7DDA" w:rsidP="006C7DDA">
      <w:pPr>
        <w:jc w:val="both"/>
        <w:rPr>
          <w:rFonts w:eastAsia="Calibri"/>
          <w:sz w:val="18"/>
          <w:szCs w:val="18"/>
        </w:rPr>
      </w:pPr>
    </w:p>
    <w:p w:rsidR="006C7DDA" w:rsidRPr="006C7DDA" w:rsidRDefault="006C7DDA" w:rsidP="006C7DDA">
      <w:pPr>
        <w:spacing w:before="60" w:after="60"/>
        <w:rPr>
          <w:rFonts w:eastAsia="Calibri"/>
          <w:sz w:val="18"/>
          <w:szCs w:val="18"/>
        </w:rPr>
      </w:pPr>
      <w:r w:rsidRPr="006C7DDA">
        <w:rPr>
          <w:rFonts w:eastAsia="Calibri"/>
          <w:i/>
          <w:sz w:val="18"/>
          <w:szCs w:val="18"/>
        </w:rPr>
        <w:t xml:space="preserve">Ziele auf der Ebene der Unterstützung durch das soziale Umfeld </w:t>
      </w:r>
    </w:p>
    <w:p w:rsidR="006C7DDA" w:rsidRPr="006C7DDA" w:rsidRDefault="006C7DDA" w:rsidP="005913BE">
      <w:pPr>
        <w:numPr>
          <w:ilvl w:val="0"/>
          <w:numId w:val="19"/>
        </w:numPr>
        <w:spacing w:before="60" w:after="60"/>
        <w:contextualSpacing/>
        <w:rPr>
          <w:rFonts w:eastAsia="Calibri"/>
          <w:sz w:val="18"/>
          <w:szCs w:val="18"/>
        </w:rPr>
      </w:pPr>
      <w:r w:rsidRPr="006C7DDA">
        <w:rPr>
          <w:rFonts w:eastAsia="Calibri"/>
          <w:sz w:val="18"/>
          <w:szCs w:val="18"/>
          <w:lang w:val="de-DE"/>
        </w:rPr>
        <w:t>KindergartenpädagogInnen sind sensibel sind für die Bedürfnisse von Mädchen und Buben, mit od</w:t>
      </w:r>
      <w:r>
        <w:rPr>
          <w:rFonts w:eastAsia="Calibri"/>
          <w:sz w:val="18"/>
          <w:szCs w:val="18"/>
          <w:lang w:val="de-DE"/>
        </w:rPr>
        <w:t>er ohne Migrationshintergrund</w:t>
      </w:r>
      <w:r>
        <w:rPr>
          <w:rFonts w:eastAsia="Calibri"/>
          <w:sz w:val="18"/>
          <w:szCs w:val="18"/>
          <w:lang w:val="de-DE"/>
        </w:rPr>
        <w:tab/>
      </w:r>
      <w:r>
        <w:rPr>
          <w:rFonts w:eastAsia="Calibri"/>
          <w:sz w:val="18"/>
          <w:szCs w:val="18"/>
          <w:lang w:val="de-DE"/>
        </w:rPr>
        <w:br/>
      </w:r>
      <w:r w:rsidRPr="006C7DDA">
        <w:rPr>
          <w:rFonts w:eastAsia="Calibri"/>
          <w:sz w:val="18"/>
          <w:szCs w:val="18"/>
          <w:lang w:val="de-DE"/>
        </w:rPr>
        <w:t>Indikatoren: Durchführung von Fortbildungen für KindergartenpädagogInnen; Teilnahme an Workshops, Teilnahme am Umgestaltungsprozess, pädagogische Konzepte</w:t>
      </w:r>
    </w:p>
    <w:p w:rsidR="006C7DDA" w:rsidRPr="006C7DDA" w:rsidRDefault="006C7DDA" w:rsidP="005913BE">
      <w:pPr>
        <w:numPr>
          <w:ilvl w:val="0"/>
          <w:numId w:val="19"/>
        </w:numPr>
        <w:contextualSpacing/>
        <w:rPr>
          <w:rFonts w:eastAsia="Calibri"/>
          <w:sz w:val="18"/>
          <w:szCs w:val="18"/>
        </w:rPr>
      </w:pPr>
      <w:r w:rsidRPr="006C7DDA">
        <w:rPr>
          <w:rFonts w:eastAsia="Calibri"/>
          <w:sz w:val="18"/>
          <w:szCs w:val="18"/>
        </w:rPr>
        <w:t>KindergartenpädagogInnen stellen alternative und wertschätzende Konzepte bereit, um die gesundheitsförderlichen Handlungspotenziale der Kinder zu erweitern; Indikatoren: Freiraumnutzungsregelungen in den Kindergärten (Interview, Beobachtung)</w:t>
      </w:r>
    </w:p>
    <w:p w:rsidR="006C7DDA" w:rsidRPr="006C7DDA" w:rsidRDefault="006C7DDA" w:rsidP="005913BE">
      <w:pPr>
        <w:numPr>
          <w:ilvl w:val="0"/>
          <w:numId w:val="20"/>
        </w:numPr>
        <w:contextualSpacing/>
        <w:rPr>
          <w:rFonts w:eastAsia="Calibri"/>
          <w:sz w:val="18"/>
          <w:szCs w:val="18"/>
        </w:rPr>
      </w:pPr>
      <w:r w:rsidRPr="006C7DDA">
        <w:rPr>
          <w:rFonts w:eastAsia="Calibri"/>
          <w:sz w:val="18"/>
          <w:szCs w:val="18"/>
        </w:rPr>
        <w:t xml:space="preserve">Eltern erfahren durch die Einbindung in das Projekt Möglichkeiten der Mitgestaltung und erkennen die gesundheitsförderliche Bedeutung von Außenräumen für die Entwicklung ihrer Kinder; </w:t>
      </w:r>
      <w:r w:rsidRPr="006C7DDA">
        <w:rPr>
          <w:rFonts w:eastAsia="Calibri"/>
          <w:sz w:val="18"/>
          <w:szCs w:val="18"/>
        </w:rPr>
        <w:br/>
        <w:t>Indikatoren: Elterninformationen, Teilnahme an Elterntreffen, Engagement im Umgestaltungsprozess</w:t>
      </w:r>
    </w:p>
    <w:p w:rsidR="006C7DDA" w:rsidRDefault="006C7DDA" w:rsidP="006C7DDA">
      <w:pPr>
        <w:jc w:val="both"/>
        <w:rPr>
          <w:rFonts w:eastAsia="Calibri"/>
          <w:sz w:val="18"/>
          <w:szCs w:val="18"/>
        </w:rPr>
      </w:pPr>
      <w:r>
        <w:rPr>
          <w:rFonts w:eastAsia="Calibri"/>
          <w:sz w:val="18"/>
          <w:szCs w:val="18"/>
        </w:rPr>
        <w:t>Res</w:t>
      </w:r>
      <w:r w:rsidR="00885BE7">
        <w:rPr>
          <w:rFonts w:eastAsia="Calibri"/>
          <w:sz w:val="18"/>
          <w:szCs w:val="18"/>
        </w:rPr>
        <w:t>ü</w:t>
      </w:r>
      <w:r>
        <w:rPr>
          <w:rFonts w:eastAsia="Calibri"/>
          <w:sz w:val="18"/>
          <w:szCs w:val="18"/>
        </w:rPr>
        <w:t>mee:</w:t>
      </w:r>
      <w:r>
        <w:rPr>
          <w:rFonts w:eastAsia="Calibri"/>
          <w:sz w:val="18"/>
          <w:szCs w:val="18"/>
        </w:rPr>
        <w:br/>
      </w:r>
      <w:r>
        <w:rPr>
          <w:sz w:val="18"/>
          <w:szCs w:val="18"/>
        </w:rPr>
        <w:t xml:space="preserve">Beim Interesse an der Elterneinbindung gab es </w:t>
      </w:r>
      <w:r w:rsidRPr="00392A61">
        <w:rPr>
          <w:sz w:val="18"/>
          <w:szCs w:val="18"/>
        </w:rPr>
        <w:t>s</w:t>
      </w:r>
      <w:r>
        <w:rPr>
          <w:sz w:val="18"/>
          <w:szCs w:val="18"/>
        </w:rPr>
        <w:t>tä</w:t>
      </w:r>
      <w:r w:rsidRPr="00392A61">
        <w:rPr>
          <w:sz w:val="18"/>
          <w:szCs w:val="18"/>
        </w:rPr>
        <w:t>rke</w:t>
      </w:r>
      <w:r>
        <w:rPr>
          <w:sz w:val="18"/>
          <w:szCs w:val="18"/>
        </w:rPr>
        <w:t>re</w:t>
      </w:r>
      <w:r w:rsidRPr="00392A61">
        <w:rPr>
          <w:sz w:val="18"/>
          <w:szCs w:val="18"/>
        </w:rPr>
        <w:t xml:space="preserve"> Unterschiede zwischen den Kindergärten</w:t>
      </w:r>
      <w:r>
        <w:rPr>
          <w:sz w:val="18"/>
          <w:szCs w:val="18"/>
        </w:rPr>
        <w:t xml:space="preserve">. Hier finden sich am ehesten Verbesserungspotentiale. In einigen der Kindergärten war das Interesse der PädagogInnen zur Einbindung der Eltern eher nicht so stark ausgeprägt, zum Teil beklagen PädagogInnen, dass sich ohnedies nur die interessierten Eltern beteiligen würden. </w:t>
      </w:r>
    </w:p>
    <w:p w:rsidR="006C7DDA" w:rsidRDefault="006C7DDA" w:rsidP="006C7DDA">
      <w:pPr>
        <w:jc w:val="both"/>
        <w:rPr>
          <w:rFonts w:eastAsia="Calibri"/>
          <w:sz w:val="18"/>
          <w:szCs w:val="18"/>
        </w:rPr>
      </w:pPr>
    </w:p>
    <w:p w:rsidR="006C7DDA" w:rsidRPr="006C7DDA" w:rsidRDefault="006C7DDA" w:rsidP="006C7DDA">
      <w:pPr>
        <w:spacing w:before="60" w:after="60"/>
        <w:rPr>
          <w:rFonts w:eastAsia="Calibri"/>
          <w:i/>
          <w:sz w:val="18"/>
          <w:szCs w:val="18"/>
        </w:rPr>
      </w:pPr>
      <w:r w:rsidRPr="006C7DDA">
        <w:rPr>
          <w:rFonts w:eastAsia="Calibri"/>
          <w:i/>
          <w:sz w:val="18"/>
          <w:szCs w:val="18"/>
        </w:rPr>
        <w:lastRenderedPageBreak/>
        <w:t>Ziele auf Ebene der Lebens- und Arbeitsbedingungen und der Zugang zu Einrichtungen und Diensten</w:t>
      </w:r>
    </w:p>
    <w:p w:rsidR="006C7DDA" w:rsidRDefault="006C7DDA" w:rsidP="005913BE">
      <w:pPr>
        <w:pStyle w:val="Listenabsatz"/>
        <w:numPr>
          <w:ilvl w:val="0"/>
          <w:numId w:val="21"/>
        </w:numPr>
        <w:jc w:val="both"/>
        <w:rPr>
          <w:rFonts w:eastAsia="Calibri"/>
          <w:sz w:val="18"/>
          <w:szCs w:val="18"/>
        </w:rPr>
      </w:pPr>
      <w:r>
        <w:rPr>
          <w:rFonts w:eastAsia="Calibri"/>
          <w:sz w:val="18"/>
          <w:szCs w:val="18"/>
        </w:rPr>
        <w:t>P</w:t>
      </w:r>
      <w:r w:rsidRPr="006C7DDA">
        <w:rPr>
          <w:rFonts w:eastAsia="Calibri"/>
          <w:sz w:val="18"/>
          <w:szCs w:val="18"/>
        </w:rPr>
        <w:t>artizipative Gestaltung eines attraktiven und gesundheitsförderlichen Kindergartenfreiraums</w:t>
      </w:r>
      <w:r>
        <w:rPr>
          <w:rFonts w:eastAsia="Calibri"/>
          <w:sz w:val="18"/>
          <w:szCs w:val="18"/>
        </w:rPr>
        <w:t>.</w:t>
      </w:r>
    </w:p>
    <w:p w:rsidR="006C7DDA" w:rsidRPr="006C7DDA" w:rsidRDefault="006C7DDA" w:rsidP="006C7DDA">
      <w:pPr>
        <w:spacing w:before="60" w:after="60"/>
        <w:rPr>
          <w:rFonts w:eastAsia="Calibri"/>
          <w:sz w:val="18"/>
          <w:szCs w:val="18"/>
        </w:rPr>
      </w:pPr>
      <w:r>
        <w:rPr>
          <w:rFonts w:eastAsia="Calibri"/>
          <w:sz w:val="18"/>
          <w:szCs w:val="18"/>
        </w:rPr>
        <w:t>Res</w:t>
      </w:r>
      <w:r w:rsidR="00885BE7">
        <w:rPr>
          <w:rFonts w:eastAsia="Calibri"/>
          <w:sz w:val="18"/>
          <w:szCs w:val="18"/>
        </w:rPr>
        <w:t>ü</w:t>
      </w:r>
      <w:r>
        <w:rPr>
          <w:rFonts w:eastAsia="Calibri"/>
          <w:sz w:val="18"/>
          <w:szCs w:val="18"/>
        </w:rPr>
        <w:t>mee:</w:t>
      </w:r>
      <w:r>
        <w:rPr>
          <w:rFonts w:eastAsia="Calibri"/>
          <w:sz w:val="18"/>
          <w:szCs w:val="18"/>
        </w:rPr>
        <w:br/>
      </w:r>
      <w:r w:rsidRPr="006C7DDA">
        <w:rPr>
          <w:rFonts w:eastAsia="Calibri"/>
          <w:sz w:val="18"/>
          <w:szCs w:val="18"/>
        </w:rPr>
        <w:t>Dieses Ziel wurde in den verschiedenen Kindergärten und je nach Ausgangslage sehr unterschiedlich, in Summe aber für die Beteiligten recht zufriedenstellend umgesetzt (mi</w:t>
      </w:r>
      <w:r>
        <w:rPr>
          <w:rFonts w:eastAsia="Calibri"/>
          <w:sz w:val="18"/>
          <w:szCs w:val="18"/>
        </w:rPr>
        <w:t>t Ausnahme eines Kindergartens, in dem die geplanten Umgestaltungen nicht realisiert werden konnten aufgrund von Budgetengpässen der Kommune.</w:t>
      </w:r>
    </w:p>
    <w:p w:rsidR="006C7DDA" w:rsidRDefault="006C7DDA" w:rsidP="006C7DDA">
      <w:pPr>
        <w:jc w:val="both"/>
        <w:rPr>
          <w:rFonts w:eastAsia="Calibri"/>
          <w:sz w:val="18"/>
          <w:szCs w:val="18"/>
        </w:rPr>
      </w:pPr>
    </w:p>
    <w:p w:rsidR="006C7DDA" w:rsidRPr="006C7DDA" w:rsidRDefault="006C7DDA" w:rsidP="006C7DDA">
      <w:pPr>
        <w:spacing w:before="60" w:after="60"/>
        <w:rPr>
          <w:rFonts w:eastAsia="Calibri"/>
          <w:i/>
          <w:sz w:val="18"/>
          <w:szCs w:val="18"/>
        </w:rPr>
      </w:pPr>
      <w:r w:rsidRPr="006C7DDA">
        <w:rPr>
          <w:rFonts w:eastAsia="Calibri"/>
          <w:i/>
          <w:sz w:val="18"/>
          <w:szCs w:val="18"/>
        </w:rPr>
        <w:t>Ziele auf der auf der Ebene der ökonomischen, kulturellen und physischen Umweltbedingungen</w:t>
      </w:r>
    </w:p>
    <w:p w:rsidR="006C7DDA" w:rsidRPr="006C7DDA" w:rsidRDefault="00573E52" w:rsidP="005913BE">
      <w:pPr>
        <w:pStyle w:val="Listenabsatz"/>
        <w:numPr>
          <w:ilvl w:val="0"/>
          <w:numId w:val="21"/>
        </w:numPr>
        <w:spacing w:before="60" w:after="60"/>
        <w:rPr>
          <w:rFonts w:eastAsia="Calibri"/>
          <w:sz w:val="18"/>
          <w:szCs w:val="18"/>
        </w:rPr>
      </w:pPr>
      <w:r w:rsidRPr="00573E52">
        <w:rPr>
          <w:rFonts w:eastAsia="Calibri" w:cs="Lucida Sans Unicode"/>
          <w:sz w:val="18"/>
          <w:szCs w:val="18"/>
        </w:rPr>
        <w:t>≈</w:t>
      </w:r>
      <w:r w:rsidRPr="00573E52">
        <w:rPr>
          <w:rFonts w:eastAsia="Calibri"/>
          <w:sz w:val="18"/>
          <w:szCs w:val="18"/>
        </w:rPr>
        <w:t xml:space="preserve"> </w:t>
      </w:r>
      <w:r w:rsidR="006C7DDA" w:rsidRPr="00573E52">
        <w:rPr>
          <w:rFonts w:eastAsia="Calibri"/>
          <w:sz w:val="18"/>
          <w:szCs w:val="18"/>
        </w:rPr>
        <w:t>Partizipative Umgestaltung der Kindergartenfreiräume zur Erweiterung der Handlungspotenziale aller Kinder / BetreuerInnen / Eltern; Indikatoren: umgestaltete Kindergärten:</w:t>
      </w:r>
      <w:r w:rsidR="006C7DDA" w:rsidRPr="00573E52">
        <w:rPr>
          <w:rFonts w:eastAsia="Calibri"/>
          <w:sz w:val="18"/>
          <w:szCs w:val="18"/>
        </w:rPr>
        <w:tab/>
      </w:r>
      <w:r w:rsidR="006C7DDA" w:rsidRPr="00573E52">
        <w:rPr>
          <w:rFonts w:eastAsia="Calibri"/>
          <w:sz w:val="18"/>
          <w:szCs w:val="18"/>
        </w:rPr>
        <w:br/>
      </w:r>
      <w:r w:rsidRPr="00573E52">
        <w:rPr>
          <w:rFonts w:eastAsia="Calibri"/>
          <w:sz w:val="18"/>
          <w:szCs w:val="18"/>
        </w:rPr>
        <w:t>Res</w:t>
      </w:r>
      <w:r w:rsidR="00885BE7">
        <w:rPr>
          <w:rFonts w:eastAsia="Calibri"/>
          <w:sz w:val="18"/>
          <w:szCs w:val="18"/>
        </w:rPr>
        <w:t>ü</w:t>
      </w:r>
      <w:r w:rsidRPr="00573E52">
        <w:rPr>
          <w:rFonts w:eastAsia="Calibri"/>
          <w:sz w:val="18"/>
          <w:szCs w:val="18"/>
        </w:rPr>
        <w:t>mee:</w:t>
      </w:r>
      <w:r w:rsidRPr="00573E52">
        <w:rPr>
          <w:rFonts w:eastAsia="Calibri"/>
          <w:sz w:val="18"/>
          <w:szCs w:val="18"/>
        </w:rPr>
        <w:tab/>
      </w:r>
      <w:r w:rsidRPr="00573E52">
        <w:rPr>
          <w:rFonts w:eastAsia="Calibri"/>
          <w:sz w:val="18"/>
          <w:szCs w:val="18"/>
        </w:rPr>
        <w:br/>
      </w:r>
      <w:r w:rsidR="006C7DDA" w:rsidRPr="00573E52">
        <w:rPr>
          <w:rFonts w:eastAsia="Calibri"/>
          <w:sz w:val="18"/>
          <w:szCs w:val="18"/>
        </w:rPr>
        <w:t>Diese</w:t>
      </w:r>
      <w:r w:rsidRPr="00573E52">
        <w:rPr>
          <w:rFonts w:eastAsia="Calibri"/>
          <w:sz w:val="18"/>
          <w:szCs w:val="18"/>
        </w:rPr>
        <w:t xml:space="preserve">s </w:t>
      </w:r>
      <w:r w:rsidR="006C7DDA" w:rsidRPr="00573E52">
        <w:rPr>
          <w:rFonts w:eastAsia="Calibri"/>
          <w:sz w:val="18"/>
          <w:szCs w:val="18"/>
        </w:rPr>
        <w:t>Ziel wurden in den verschiedenen Kindergärten und je nach Ausgangslage unterschiedlich erreicht, in Summe aber für alle Beteiligten recht zufriedenstellend umgesetzt.</w:t>
      </w:r>
      <w:r w:rsidRPr="00573E52">
        <w:rPr>
          <w:rFonts w:eastAsia="Calibri"/>
          <w:sz w:val="18"/>
          <w:szCs w:val="18"/>
        </w:rPr>
        <w:t xml:space="preserve"> </w:t>
      </w:r>
      <w:r>
        <w:rPr>
          <w:rFonts w:eastAsia="Calibri"/>
          <w:sz w:val="18"/>
          <w:szCs w:val="18"/>
        </w:rPr>
        <w:t>In einem Kindergarten konnten die Umgestaltungsplanungen leider nicht realisiert werden aufgrund finanzieller Engpässe der Kommune, es wurden stattdessen kostengünstigere</w:t>
      </w:r>
      <w:r w:rsidR="006C7DDA" w:rsidRPr="006C7DDA">
        <w:rPr>
          <w:rFonts w:eastAsia="Calibri"/>
          <w:sz w:val="18"/>
          <w:szCs w:val="18"/>
        </w:rPr>
        <w:t xml:space="preserve"> mobile Materialien </w:t>
      </w:r>
      <w:r>
        <w:rPr>
          <w:rFonts w:eastAsia="Calibri"/>
          <w:sz w:val="18"/>
          <w:szCs w:val="18"/>
        </w:rPr>
        <w:t>ergänzt</w:t>
      </w:r>
      <w:r w:rsidR="006C7DDA" w:rsidRPr="006C7DDA">
        <w:rPr>
          <w:rFonts w:eastAsia="Calibri"/>
          <w:sz w:val="18"/>
          <w:szCs w:val="18"/>
        </w:rPr>
        <w:t xml:space="preserve"> bzw. auf pädagogischer Ebene Gest</w:t>
      </w:r>
      <w:r>
        <w:rPr>
          <w:rFonts w:eastAsia="Calibri"/>
          <w:sz w:val="18"/>
          <w:szCs w:val="18"/>
        </w:rPr>
        <w:t>altungsmöglichkeiten diskutiert.</w:t>
      </w:r>
    </w:p>
    <w:p w:rsidR="006C7DDA" w:rsidRDefault="006C7DDA" w:rsidP="005913BE">
      <w:pPr>
        <w:pStyle w:val="Listenabsatz"/>
        <w:numPr>
          <w:ilvl w:val="0"/>
          <w:numId w:val="22"/>
        </w:numPr>
        <w:spacing w:before="60" w:after="60"/>
        <w:ind w:left="360"/>
        <w:jc w:val="both"/>
        <w:rPr>
          <w:rFonts w:eastAsia="Calibri"/>
          <w:sz w:val="18"/>
          <w:szCs w:val="18"/>
        </w:rPr>
      </w:pPr>
      <w:r w:rsidRPr="006C7DDA">
        <w:rPr>
          <w:rFonts w:eastAsia="Calibri"/>
          <w:sz w:val="18"/>
          <w:szCs w:val="18"/>
        </w:rPr>
        <w:t xml:space="preserve">Einbindung der Interessen und Bedürfnisse der verschiedenen Zielgruppen (Mädchen, Buben, verschiedener kultureller Hintergrund, sozioökonomischer Status, ...) in den Planungs- und Gestaltungsprozess; </w:t>
      </w:r>
      <w:r>
        <w:rPr>
          <w:rFonts w:eastAsia="Calibri"/>
          <w:sz w:val="18"/>
          <w:szCs w:val="18"/>
        </w:rPr>
        <w:tab/>
      </w:r>
    </w:p>
    <w:p w:rsidR="006C7DDA" w:rsidRPr="006C7DDA" w:rsidRDefault="006C7DDA" w:rsidP="00573E52">
      <w:pPr>
        <w:pStyle w:val="Listenabsatz"/>
        <w:spacing w:before="60" w:after="60"/>
        <w:ind w:left="360"/>
        <w:jc w:val="both"/>
        <w:rPr>
          <w:rFonts w:eastAsia="Calibri"/>
          <w:sz w:val="18"/>
          <w:szCs w:val="18"/>
        </w:rPr>
      </w:pPr>
      <w:r w:rsidRPr="006C7DDA">
        <w:rPr>
          <w:rFonts w:eastAsia="Calibri"/>
          <w:sz w:val="18"/>
          <w:szCs w:val="18"/>
        </w:rPr>
        <w:t>Indikatoren: Mädchen und Buben bewegen sich in ausreichende</w:t>
      </w:r>
      <w:r>
        <w:rPr>
          <w:rFonts w:eastAsia="Calibri"/>
          <w:sz w:val="18"/>
          <w:szCs w:val="18"/>
        </w:rPr>
        <w:t>m Ausmaß/in ausgewogener Form.</w:t>
      </w:r>
      <w:r w:rsidR="00573E52">
        <w:rPr>
          <w:rFonts w:eastAsia="Calibri"/>
          <w:sz w:val="18"/>
          <w:szCs w:val="18"/>
        </w:rPr>
        <w:t xml:space="preserve"> </w:t>
      </w:r>
      <w:r>
        <w:rPr>
          <w:rFonts w:eastAsia="Calibri"/>
          <w:sz w:val="18"/>
          <w:szCs w:val="18"/>
        </w:rPr>
        <w:t>Res</w:t>
      </w:r>
      <w:r w:rsidR="00885BE7">
        <w:rPr>
          <w:rFonts w:eastAsia="Calibri"/>
          <w:sz w:val="18"/>
          <w:szCs w:val="18"/>
        </w:rPr>
        <w:t>ü</w:t>
      </w:r>
      <w:r>
        <w:rPr>
          <w:rFonts w:eastAsia="Calibri"/>
          <w:sz w:val="18"/>
          <w:szCs w:val="18"/>
        </w:rPr>
        <w:t>mee:</w:t>
      </w:r>
      <w:r w:rsidR="00573E52">
        <w:rPr>
          <w:rFonts w:eastAsia="Calibri"/>
          <w:sz w:val="18"/>
          <w:szCs w:val="18"/>
        </w:rPr>
        <w:t xml:space="preserve"> </w:t>
      </w:r>
      <w:r w:rsidR="00573E52">
        <w:rPr>
          <w:rFonts w:eastAsia="Calibri"/>
          <w:sz w:val="18"/>
          <w:szCs w:val="18"/>
        </w:rPr>
        <w:tab/>
      </w:r>
      <w:r w:rsidR="00573E52">
        <w:rPr>
          <w:rFonts w:eastAsia="Calibri"/>
          <w:sz w:val="18"/>
          <w:szCs w:val="18"/>
        </w:rPr>
        <w:br/>
      </w:r>
      <w:r w:rsidR="00573E52">
        <w:rPr>
          <w:sz w:val="18"/>
          <w:szCs w:val="18"/>
        </w:rPr>
        <w:t>Die Evaluationsdaten belegen ein verändertes Nutzungsverhalten / größere Bewegungsausmaße und erweiterte Raumnutzung v.a. auch bei sog. „marginalisierten“ Gruppen (z.B. Mädchen, Migrationshintergrund)</w:t>
      </w:r>
    </w:p>
    <w:p w:rsidR="006C7DDA" w:rsidRPr="00612104" w:rsidRDefault="006C7DDA" w:rsidP="006C7DDA">
      <w:pPr>
        <w:jc w:val="both"/>
        <w:rPr>
          <w:rFonts w:eastAsia="Calibri"/>
          <w:sz w:val="18"/>
          <w:szCs w:val="18"/>
        </w:rPr>
      </w:pPr>
    </w:p>
    <w:p w:rsidR="00453187" w:rsidRPr="00C67164" w:rsidRDefault="00C67164" w:rsidP="00C67164">
      <w:pPr>
        <w:spacing w:after="240"/>
        <w:jc w:val="both"/>
        <w:rPr>
          <w:rFonts w:cs="Lucida Sans Unicode"/>
          <w:b/>
          <w:sz w:val="18"/>
          <w:szCs w:val="18"/>
        </w:rPr>
      </w:pPr>
      <w:r>
        <w:rPr>
          <w:rFonts w:cs="Lucida Sans Unicode"/>
          <w:b/>
          <w:sz w:val="18"/>
          <w:szCs w:val="18"/>
        </w:rPr>
        <w:t xml:space="preserve">5.5. </w:t>
      </w:r>
      <w:r w:rsidR="00284C49" w:rsidRPr="00C67164">
        <w:rPr>
          <w:rFonts w:cs="Lucida Sans Unicode"/>
          <w:b/>
          <w:sz w:val="18"/>
          <w:szCs w:val="18"/>
        </w:rPr>
        <w:t>Erreichung von Zielgruppen</w:t>
      </w:r>
    </w:p>
    <w:p w:rsidR="00085EEB" w:rsidRDefault="00085EEB" w:rsidP="00085EEB">
      <w:pPr>
        <w:spacing w:after="240"/>
        <w:jc w:val="both"/>
        <w:rPr>
          <w:rFonts w:cs="Lucida Sans Unicode"/>
          <w:sz w:val="18"/>
          <w:szCs w:val="18"/>
        </w:rPr>
      </w:pPr>
      <w:r w:rsidRPr="00085EEB">
        <w:rPr>
          <w:rFonts w:cs="Lucida Sans Unicode"/>
          <w:sz w:val="18"/>
          <w:szCs w:val="18"/>
        </w:rPr>
        <w:t xml:space="preserve">Die </w:t>
      </w:r>
      <w:r w:rsidRPr="004C7AE4">
        <w:rPr>
          <w:rFonts w:cs="Lucida Sans Unicode"/>
          <w:b/>
          <w:sz w:val="18"/>
          <w:szCs w:val="18"/>
        </w:rPr>
        <w:t>Kindergartenkinder</w:t>
      </w:r>
      <w:r w:rsidRPr="00085EEB">
        <w:rPr>
          <w:rFonts w:cs="Lucida Sans Unicode"/>
          <w:sz w:val="18"/>
          <w:szCs w:val="18"/>
        </w:rPr>
        <w:t xml:space="preserve"> konnten im Projekt sehr gut erreicht werden. </w:t>
      </w:r>
      <w:r>
        <w:rPr>
          <w:rFonts w:cs="Lucida Sans Unicode"/>
          <w:sz w:val="18"/>
          <w:szCs w:val="18"/>
        </w:rPr>
        <w:t>Sie waren einerseits zentraler Gegenstand der Erhebungen und die Ziel“Wirkungsgruppe“ der Projektmaßnahmen. Zudem wurde versucht, sie partizipativ in die Überlegungen im Fall von Umgestaltungen einzubinden (Kurzinterviews, Zeichnungen). Bezüglich der Outcome-Evaluierung (Beobachtung, Akzelerometer, Interviews) ermöglichten die Projektmaßnahmen durchaus Effekte im Bereich erweiterter Gartennutzungen (Grenzbereiche, Öffnung von erweiterten Gartenarealen, Materialienvielfalt, erweiterte Nutzungsregelungen…) sowie z.T. höher</w:t>
      </w:r>
      <w:r w:rsidR="00885BE7">
        <w:rPr>
          <w:rFonts w:cs="Lucida Sans Unicode"/>
          <w:sz w:val="18"/>
          <w:szCs w:val="18"/>
        </w:rPr>
        <w:t>er Bewegungsumfänge und –intens</w:t>
      </w:r>
      <w:r>
        <w:rPr>
          <w:rFonts w:cs="Lucida Sans Unicode"/>
          <w:sz w:val="18"/>
          <w:szCs w:val="18"/>
        </w:rPr>
        <w:t xml:space="preserve">itäten, die durchaus jene Kinder betrafen, die in der Eingangserhebung die geringeren Bewegungsumfänge aufwiesen (Mädchen, Migrationshintergrund, …). </w:t>
      </w:r>
    </w:p>
    <w:p w:rsidR="00085EEB" w:rsidRDefault="00085EEB" w:rsidP="00085EEB">
      <w:pPr>
        <w:spacing w:after="240"/>
        <w:jc w:val="both"/>
        <w:rPr>
          <w:rFonts w:cs="Lucida Sans Unicode"/>
          <w:sz w:val="18"/>
          <w:szCs w:val="18"/>
        </w:rPr>
      </w:pPr>
      <w:r>
        <w:rPr>
          <w:rFonts w:cs="Lucida Sans Unicode"/>
          <w:sz w:val="18"/>
          <w:szCs w:val="18"/>
        </w:rPr>
        <w:t>Zentral hat dieses Projekt bei den</w:t>
      </w:r>
      <w:r w:rsidRPr="00085EEB">
        <w:rPr>
          <w:rFonts w:cs="Lucida Sans Unicode"/>
          <w:sz w:val="18"/>
          <w:szCs w:val="18"/>
        </w:rPr>
        <w:t xml:space="preserve"> </w:t>
      </w:r>
      <w:r w:rsidRPr="004C7AE4">
        <w:rPr>
          <w:rFonts w:cs="Lucida Sans Unicode"/>
          <w:b/>
          <w:sz w:val="18"/>
          <w:szCs w:val="18"/>
        </w:rPr>
        <w:t>PädagogInnen</w:t>
      </w:r>
      <w:r>
        <w:rPr>
          <w:rFonts w:cs="Lucida Sans Unicode"/>
          <w:sz w:val="18"/>
          <w:szCs w:val="18"/>
        </w:rPr>
        <w:t xml:space="preserve"> angesetzt. Sie waren in nahezu alle Projektschritte eingebunden</w:t>
      </w:r>
      <w:r w:rsidR="004C7AE4">
        <w:rPr>
          <w:rFonts w:cs="Lucida Sans Unicode"/>
          <w:sz w:val="18"/>
          <w:szCs w:val="18"/>
        </w:rPr>
        <w:t xml:space="preserve"> und HauptansprechpartnerInnen im Projekt</w:t>
      </w:r>
      <w:r>
        <w:rPr>
          <w:rFonts w:cs="Lucida Sans Unicode"/>
          <w:sz w:val="18"/>
          <w:szCs w:val="18"/>
        </w:rPr>
        <w:t xml:space="preserve">: Planung, Eingangserhebung (Interviews, Beobachtung), </w:t>
      </w:r>
      <w:r w:rsidRPr="00085EEB">
        <w:rPr>
          <w:rFonts w:cs="Lucida Sans Unicode"/>
          <w:sz w:val="18"/>
          <w:szCs w:val="18"/>
        </w:rPr>
        <w:t>Ergebnisworkshops, Maßnahmenplanung</w:t>
      </w:r>
      <w:r>
        <w:rPr>
          <w:rFonts w:cs="Lucida Sans Unicode"/>
          <w:sz w:val="18"/>
          <w:szCs w:val="18"/>
        </w:rPr>
        <w:t xml:space="preserve"> sowie in tragender Rolle bei der Umsetzung und Veränderungsgestaltung. Daneben lag ein Fokus auf der Schulung und Einbindung von</w:t>
      </w:r>
      <w:r w:rsidRPr="00085EEB">
        <w:rPr>
          <w:rFonts w:cs="Lucida Sans Unicode"/>
          <w:sz w:val="18"/>
          <w:szCs w:val="18"/>
        </w:rPr>
        <w:t xml:space="preserve"> </w:t>
      </w:r>
      <w:r w:rsidRPr="003930C0">
        <w:rPr>
          <w:rFonts w:cs="Lucida Sans Unicode"/>
          <w:b/>
          <w:sz w:val="18"/>
          <w:szCs w:val="18"/>
        </w:rPr>
        <w:t>MultiplikatorInnen</w:t>
      </w:r>
      <w:r>
        <w:rPr>
          <w:rFonts w:cs="Lucida Sans Unicode"/>
          <w:sz w:val="18"/>
          <w:szCs w:val="18"/>
        </w:rPr>
        <w:t xml:space="preserve">, die ebenfalls sehr gut gelungen ist: </w:t>
      </w:r>
    </w:p>
    <w:p w:rsidR="004C7AE4" w:rsidRDefault="00085EEB" w:rsidP="00085EEB">
      <w:pPr>
        <w:spacing w:after="240"/>
        <w:jc w:val="both"/>
        <w:rPr>
          <w:rFonts w:cs="Lucida Sans Unicode"/>
          <w:sz w:val="18"/>
          <w:szCs w:val="18"/>
        </w:rPr>
      </w:pPr>
      <w:r>
        <w:rPr>
          <w:rFonts w:cs="Lucida Sans Unicode"/>
          <w:sz w:val="18"/>
          <w:szCs w:val="18"/>
        </w:rPr>
        <w:t xml:space="preserve">Einerseits durch die </w:t>
      </w:r>
      <w:r w:rsidRPr="00085EEB">
        <w:rPr>
          <w:rFonts w:cs="Lucida Sans Unicode"/>
          <w:sz w:val="18"/>
          <w:szCs w:val="18"/>
        </w:rPr>
        <w:t xml:space="preserve">SchülerInnen </w:t>
      </w:r>
      <w:r>
        <w:rPr>
          <w:rFonts w:cs="Lucida Sans Unicode"/>
          <w:sz w:val="18"/>
          <w:szCs w:val="18"/>
        </w:rPr>
        <w:t xml:space="preserve">von BAKIP und Waldorfpädagogik </w:t>
      </w:r>
      <w:r w:rsidRPr="00085EEB">
        <w:rPr>
          <w:rFonts w:cs="Lucida Sans Unicode"/>
          <w:sz w:val="18"/>
          <w:szCs w:val="18"/>
        </w:rPr>
        <w:t>(</w:t>
      </w:r>
      <w:r>
        <w:rPr>
          <w:rFonts w:cs="Lucida Sans Unicode"/>
          <w:sz w:val="18"/>
          <w:szCs w:val="18"/>
        </w:rPr>
        <w:t>rund 70</w:t>
      </w:r>
      <w:r w:rsidR="004C7AE4">
        <w:rPr>
          <w:rFonts w:cs="Lucida Sans Unicode"/>
          <w:sz w:val="18"/>
          <w:szCs w:val="18"/>
        </w:rPr>
        <w:t>) sowie deren</w:t>
      </w:r>
      <w:r w:rsidRPr="00085EEB">
        <w:rPr>
          <w:rFonts w:cs="Lucida Sans Unicode"/>
          <w:sz w:val="18"/>
          <w:szCs w:val="18"/>
        </w:rPr>
        <w:t xml:space="preserve"> BetreuungslehrerInnen (rd</w:t>
      </w:r>
      <w:r w:rsidR="00885BE7">
        <w:rPr>
          <w:rFonts w:cs="Lucida Sans Unicode"/>
          <w:sz w:val="18"/>
          <w:szCs w:val="18"/>
        </w:rPr>
        <w:t>.</w:t>
      </w:r>
      <w:r w:rsidRPr="00085EEB">
        <w:rPr>
          <w:rFonts w:cs="Lucida Sans Unicode"/>
          <w:sz w:val="18"/>
          <w:szCs w:val="18"/>
        </w:rPr>
        <w:t xml:space="preserve"> 70)</w:t>
      </w:r>
      <w:r w:rsidR="004C7AE4">
        <w:rPr>
          <w:rFonts w:cs="Lucida Sans Unicode"/>
          <w:sz w:val="18"/>
          <w:szCs w:val="18"/>
        </w:rPr>
        <w:t>, andererseits durch die vielen Teilnehmenden der Fortbildungen, die vom Unterrichtsministerium österreichweit unterstützt im gesamten Projektzeitraum angeboten wurden und über die Projekterkenntnisse informiert wurden und dazu angeregt wurden, diese am Beispiel ihrer pädagogischen Außenräume zu reflektieren.</w:t>
      </w:r>
    </w:p>
    <w:p w:rsidR="004C7AE4" w:rsidRDefault="004C7AE4" w:rsidP="00085EEB">
      <w:pPr>
        <w:spacing w:after="240"/>
        <w:jc w:val="both"/>
        <w:rPr>
          <w:rFonts w:cs="Lucida Sans Unicode"/>
          <w:sz w:val="18"/>
          <w:szCs w:val="18"/>
        </w:rPr>
      </w:pPr>
      <w:r>
        <w:rPr>
          <w:rFonts w:cs="Lucida Sans Unicode"/>
          <w:sz w:val="18"/>
          <w:szCs w:val="18"/>
        </w:rPr>
        <w:lastRenderedPageBreak/>
        <w:t xml:space="preserve">Die Einbindung der </w:t>
      </w:r>
      <w:r w:rsidR="00085EEB" w:rsidRPr="003930C0">
        <w:rPr>
          <w:rFonts w:cs="Lucida Sans Unicode"/>
          <w:b/>
          <w:sz w:val="18"/>
          <w:szCs w:val="18"/>
        </w:rPr>
        <w:t>Eltern</w:t>
      </w:r>
      <w:r>
        <w:rPr>
          <w:rFonts w:cs="Lucida Sans Unicode"/>
          <w:sz w:val="18"/>
          <w:szCs w:val="18"/>
        </w:rPr>
        <w:t xml:space="preserve"> war in allen Projektphasen Gegenstand der Diskussion: Erlaubnis zur Projektteilnahme (Beobachtung, Akzelerometer, Interviews, Zeichnungen), in fast allen Kindergärten Elternabende mit Ergebnisvorstellung und Ideensammlung für geänderte Praxis, in einzelnen Kindergärten Mitwirkung (meist interessierter Eltern) in die Planung und Umgestaltung im Fall von räumlichen Veränderungen.</w:t>
      </w:r>
    </w:p>
    <w:p w:rsidR="004C7AE4" w:rsidRDefault="004C7AE4" w:rsidP="003930C0">
      <w:pPr>
        <w:spacing w:after="240"/>
        <w:jc w:val="both"/>
        <w:rPr>
          <w:rFonts w:eastAsia="Calibri" w:cs="Lucida Sans Unicode"/>
          <w:sz w:val="18"/>
          <w:szCs w:val="18"/>
        </w:rPr>
      </w:pPr>
      <w:r>
        <w:rPr>
          <w:rFonts w:cs="Lucida Sans Unicode"/>
          <w:sz w:val="18"/>
          <w:szCs w:val="18"/>
        </w:rPr>
        <w:t xml:space="preserve">Im Wissen um die besondere Bedeutung der </w:t>
      </w:r>
      <w:r w:rsidR="00085EEB" w:rsidRPr="003930C0">
        <w:rPr>
          <w:rFonts w:cs="Lucida Sans Unicode"/>
          <w:b/>
          <w:sz w:val="18"/>
          <w:szCs w:val="18"/>
        </w:rPr>
        <w:t>Entscheidungsträger</w:t>
      </w:r>
      <w:r w:rsidRPr="003930C0">
        <w:rPr>
          <w:rFonts w:cs="Lucida Sans Unicode"/>
          <w:b/>
          <w:sz w:val="18"/>
          <w:szCs w:val="18"/>
        </w:rPr>
        <w:t xml:space="preserve"> (Gemeinde, Träger, Kommunen, Behörden, …)</w:t>
      </w:r>
      <w:r>
        <w:rPr>
          <w:rFonts w:cs="Lucida Sans Unicode"/>
          <w:sz w:val="18"/>
          <w:szCs w:val="18"/>
        </w:rPr>
        <w:t xml:space="preserve"> gab es im Projekt intensive Kontakte und Kooperationen des Projektteams wie auch der einzelnen Kindergärten mit diesen: </w:t>
      </w:r>
      <w:r w:rsidR="003930C0">
        <w:rPr>
          <w:rFonts w:cs="Lucida Sans Unicode"/>
          <w:sz w:val="18"/>
          <w:szCs w:val="18"/>
        </w:rPr>
        <w:tab/>
      </w:r>
      <w:r w:rsidR="003930C0">
        <w:rPr>
          <w:rFonts w:cs="Lucida Sans Unicode"/>
          <w:sz w:val="18"/>
          <w:szCs w:val="18"/>
        </w:rPr>
        <w:br/>
      </w:r>
      <w:r w:rsidRPr="004C7AE4">
        <w:rPr>
          <w:rFonts w:eastAsia="Calibri" w:cs="Lucida Sans Unicode"/>
          <w:sz w:val="18"/>
          <w:szCs w:val="18"/>
        </w:rPr>
        <w:t>Analyse des Ausgangszustands</w:t>
      </w:r>
      <w:r w:rsidR="003930C0">
        <w:rPr>
          <w:rFonts w:eastAsia="Calibri" w:cs="Lucida Sans Unicode"/>
          <w:sz w:val="18"/>
          <w:szCs w:val="18"/>
        </w:rPr>
        <w:t xml:space="preserve"> und Mitentscheidung bei</w:t>
      </w:r>
      <w:r w:rsidRPr="004C7AE4">
        <w:rPr>
          <w:rFonts w:eastAsia="Calibri" w:cs="Lucida Sans Unicode"/>
          <w:sz w:val="18"/>
          <w:szCs w:val="18"/>
        </w:rPr>
        <w:t xml:space="preserve"> der Auswahl der Kindergärten</w:t>
      </w:r>
      <w:r w:rsidR="003930C0">
        <w:rPr>
          <w:rFonts w:eastAsia="Calibri" w:cs="Lucida Sans Unicode"/>
          <w:sz w:val="18"/>
          <w:szCs w:val="18"/>
        </w:rPr>
        <w:t>, Einladung zu Ergebnispräsentationen, Gespr</w:t>
      </w:r>
      <w:r w:rsidRPr="004C7AE4">
        <w:rPr>
          <w:rFonts w:eastAsia="Calibri" w:cs="Lucida Sans Unicode"/>
          <w:sz w:val="18"/>
          <w:szCs w:val="18"/>
        </w:rPr>
        <w:t>äche bzgl. Mitwirkung bei evtl. räumlichen Änderungen</w:t>
      </w:r>
      <w:r w:rsidR="003930C0">
        <w:rPr>
          <w:rFonts w:eastAsia="Calibri" w:cs="Lucida Sans Unicode"/>
          <w:sz w:val="18"/>
          <w:szCs w:val="18"/>
        </w:rPr>
        <w:t>, b</w:t>
      </w:r>
      <w:r w:rsidRPr="004C7AE4">
        <w:rPr>
          <w:rFonts w:eastAsia="Calibri" w:cs="Lucida Sans Unicode"/>
          <w:sz w:val="18"/>
          <w:szCs w:val="18"/>
        </w:rPr>
        <w:t xml:space="preserve">eteiligt am Planungsgeschehen, </w:t>
      </w:r>
      <w:r w:rsidR="003930C0">
        <w:rPr>
          <w:rFonts w:eastAsia="Calibri" w:cs="Lucida Sans Unicode"/>
          <w:sz w:val="18"/>
          <w:szCs w:val="18"/>
        </w:rPr>
        <w:t xml:space="preserve">ggf. </w:t>
      </w:r>
      <w:r w:rsidRPr="004C7AE4">
        <w:rPr>
          <w:rFonts w:eastAsia="Calibri" w:cs="Lucida Sans Unicode"/>
          <w:sz w:val="18"/>
          <w:szCs w:val="18"/>
        </w:rPr>
        <w:t xml:space="preserve">Genehmigung der räumlichen Umgestaltung (in </w:t>
      </w:r>
      <w:r w:rsidR="003930C0">
        <w:rPr>
          <w:rFonts w:eastAsia="Calibri" w:cs="Lucida Sans Unicode"/>
          <w:sz w:val="18"/>
          <w:szCs w:val="18"/>
        </w:rPr>
        <w:t xml:space="preserve">einem </w:t>
      </w:r>
      <w:r w:rsidRPr="004C7AE4">
        <w:rPr>
          <w:rFonts w:eastAsia="Calibri" w:cs="Lucida Sans Unicode"/>
          <w:sz w:val="18"/>
          <w:szCs w:val="18"/>
        </w:rPr>
        <w:t>NÖ Kindergarten nicht umgesetzt)</w:t>
      </w:r>
      <w:r w:rsidR="003930C0">
        <w:rPr>
          <w:rFonts w:eastAsia="Calibri" w:cs="Lucida Sans Unicode"/>
          <w:sz w:val="18"/>
          <w:szCs w:val="18"/>
        </w:rPr>
        <w:t xml:space="preserve">, z.T. </w:t>
      </w:r>
      <w:r w:rsidRPr="004C7AE4">
        <w:rPr>
          <w:rFonts w:eastAsia="Calibri" w:cs="Lucida Sans Unicode"/>
          <w:sz w:val="18"/>
          <w:szCs w:val="18"/>
        </w:rPr>
        <w:t>Bereitstellung ergänzender Materialien</w:t>
      </w:r>
      <w:r w:rsidR="003930C0">
        <w:rPr>
          <w:rFonts w:eastAsia="Calibri" w:cs="Lucida Sans Unicode"/>
          <w:sz w:val="18"/>
          <w:szCs w:val="18"/>
        </w:rPr>
        <w:t xml:space="preserve">, Mitwirkung in den </w:t>
      </w:r>
      <w:r w:rsidRPr="004C7AE4">
        <w:rPr>
          <w:rFonts w:eastAsia="Calibri" w:cs="Lucida Sans Unicode"/>
          <w:sz w:val="18"/>
          <w:szCs w:val="18"/>
        </w:rPr>
        <w:t>Steuergruppensitzungen</w:t>
      </w:r>
      <w:r w:rsidR="003930C0">
        <w:rPr>
          <w:rFonts w:eastAsia="Calibri" w:cs="Lucida Sans Unicode"/>
          <w:sz w:val="18"/>
          <w:szCs w:val="18"/>
        </w:rPr>
        <w:t>.</w:t>
      </w:r>
    </w:p>
    <w:p w:rsidR="003930C0" w:rsidRPr="004C7AE4" w:rsidRDefault="003930C0" w:rsidP="003930C0">
      <w:pPr>
        <w:spacing w:after="240"/>
        <w:jc w:val="both"/>
        <w:rPr>
          <w:rFonts w:eastAsia="Calibri" w:cs="Lucida Sans Unicode"/>
          <w:sz w:val="18"/>
          <w:szCs w:val="18"/>
        </w:rPr>
      </w:pPr>
      <w:r>
        <w:rPr>
          <w:rFonts w:eastAsia="Calibri" w:cs="Lucida Sans Unicode"/>
          <w:sz w:val="18"/>
          <w:szCs w:val="18"/>
        </w:rPr>
        <w:t xml:space="preserve">Auch mir anderen </w:t>
      </w:r>
      <w:r w:rsidRPr="003930C0">
        <w:rPr>
          <w:rFonts w:eastAsia="Calibri" w:cs="Lucida Sans Unicode"/>
          <w:b/>
          <w:sz w:val="18"/>
          <w:szCs w:val="18"/>
        </w:rPr>
        <w:t>Entscheidungsträgern</w:t>
      </w:r>
      <w:r>
        <w:rPr>
          <w:rFonts w:eastAsia="Calibri" w:cs="Lucida Sans Unicode"/>
          <w:sz w:val="18"/>
          <w:szCs w:val="18"/>
        </w:rPr>
        <w:t xml:space="preserve"> bzw. übergeordneten Behörden, wie MA42, die in Wien für Ersatz/Neuaufstellung von fixen Ausstattungen, Baumpflegeentscheide etc. in den Gärten zuständig ist oder den BezirksinspektorInnen bzw. VertreterInnen auf Landesebene (Ma10, NÖ Kindergartenaufsicht) fanden intensiver als geplant Gespräche zu aktuellen Themen statt, die Auswirkung auf das Projekt hatten (Aufsicht, Aufstellungspraxis, …).</w:t>
      </w:r>
    </w:p>
    <w:p w:rsidR="00085EEB" w:rsidRPr="00085EEB" w:rsidRDefault="00085EEB" w:rsidP="00085EEB">
      <w:pPr>
        <w:spacing w:after="240"/>
        <w:jc w:val="both"/>
        <w:rPr>
          <w:rFonts w:cs="Lucida Sans Unicode"/>
          <w:sz w:val="18"/>
          <w:szCs w:val="18"/>
        </w:rPr>
      </w:pPr>
    </w:p>
    <w:p w:rsidR="00453187" w:rsidRPr="00C67164" w:rsidRDefault="00C67164" w:rsidP="00C67164">
      <w:pPr>
        <w:spacing w:after="240"/>
        <w:jc w:val="both"/>
        <w:rPr>
          <w:rFonts w:cs="Lucida Sans Unicode"/>
          <w:b/>
          <w:sz w:val="18"/>
          <w:szCs w:val="18"/>
        </w:rPr>
      </w:pPr>
      <w:r>
        <w:rPr>
          <w:rFonts w:cs="Lucida Sans Unicode"/>
          <w:b/>
          <w:sz w:val="18"/>
          <w:szCs w:val="18"/>
        </w:rPr>
        <w:t xml:space="preserve">5.6. </w:t>
      </w:r>
      <w:r w:rsidR="0072537F" w:rsidRPr="00C67164">
        <w:rPr>
          <w:rFonts w:cs="Lucida Sans Unicode"/>
          <w:b/>
          <w:sz w:val="18"/>
          <w:szCs w:val="18"/>
        </w:rPr>
        <w:t xml:space="preserve">Weiterbestand </w:t>
      </w:r>
      <w:r w:rsidR="00284C49" w:rsidRPr="00C67164">
        <w:rPr>
          <w:rFonts w:cs="Lucida Sans Unicode"/>
          <w:b/>
          <w:sz w:val="18"/>
          <w:szCs w:val="18"/>
        </w:rPr>
        <w:t xml:space="preserve">von im Projekt </w:t>
      </w:r>
      <w:r w:rsidR="00453187" w:rsidRPr="00C67164">
        <w:rPr>
          <w:rFonts w:cs="Lucida Sans Unicode"/>
          <w:b/>
          <w:sz w:val="18"/>
          <w:szCs w:val="18"/>
        </w:rPr>
        <w:t>etablierte</w:t>
      </w:r>
      <w:r w:rsidR="00284C49" w:rsidRPr="00C67164">
        <w:rPr>
          <w:rFonts w:cs="Lucida Sans Unicode"/>
          <w:b/>
          <w:sz w:val="18"/>
          <w:szCs w:val="18"/>
        </w:rPr>
        <w:t>n</w:t>
      </w:r>
      <w:r w:rsidR="00453187" w:rsidRPr="00C67164">
        <w:rPr>
          <w:rFonts w:cs="Lucida Sans Unicode"/>
          <w:b/>
          <w:sz w:val="18"/>
          <w:szCs w:val="18"/>
        </w:rPr>
        <w:t xml:space="preserve"> Strukturen, Prozesse</w:t>
      </w:r>
      <w:r w:rsidR="00284C49" w:rsidRPr="00C67164">
        <w:rPr>
          <w:rFonts w:cs="Lucida Sans Unicode"/>
          <w:b/>
          <w:sz w:val="18"/>
          <w:szCs w:val="18"/>
        </w:rPr>
        <w:t>n</w:t>
      </w:r>
      <w:r w:rsidR="00453187" w:rsidRPr="00C67164">
        <w:rPr>
          <w:rFonts w:cs="Lucida Sans Unicode"/>
          <w:b/>
          <w:sz w:val="18"/>
          <w:szCs w:val="18"/>
        </w:rPr>
        <w:t xml:space="preserve"> und Aktivitäten </w:t>
      </w:r>
      <w:r w:rsidR="00284C49" w:rsidRPr="00C67164">
        <w:rPr>
          <w:rFonts w:cs="Lucida Sans Unicode"/>
          <w:b/>
          <w:sz w:val="18"/>
          <w:szCs w:val="18"/>
        </w:rPr>
        <w:t>sowie Wirkungen</w:t>
      </w:r>
    </w:p>
    <w:p w:rsidR="00466823" w:rsidRDefault="00466823" w:rsidP="00466823">
      <w:pPr>
        <w:spacing w:before="60" w:after="60"/>
        <w:rPr>
          <w:rFonts w:eastAsia="Calibri" w:cs="Lucida Sans Unicode"/>
          <w:sz w:val="18"/>
          <w:szCs w:val="18"/>
        </w:rPr>
      </w:pPr>
      <w:r>
        <w:rPr>
          <w:rFonts w:eastAsia="Calibri" w:cs="Lucida Sans Unicode"/>
          <w:sz w:val="18"/>
          <w:szCs w:val="18"/>
        </w:rPr>
        <w:t>Im Projekt wurden verschiedene Maßnahmen auf verschiedenen Ebenen gesetzt, um nachhaltige Wirkungen zu ermöglichen.</w:t>
      </w:r>
    </w:p>
    <w:p w:rsidR="00466823" w:rsidRPr="00466823" w:rsidRDefault="00466823" w:rsidP="00466823">
      <w:pPr>
        <w:spacing w:before="60" w:after="60"/>
        <w:rPr>
          <w:rFonts w:eastAsia="Calibri" w:cs="Lucida Sans Unicode"/>
          <w:sz w:val="18"/>
          <w:szCs w:val="18"/>
        </w:rPr>
      </w:pPr>
      <w:r w:rsidRPr="00466823">
        <w:rPr>
          <w:rFonts w:eastAsia="Calibri" w:cs="Lucida Sans Unicode"/>
          <w:sz w:val="18"/>
          <w:szCs w:val="18"/>
        </w:rPr>
        <w:t>Auf struktureller Ebene:</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Integration von Gesundheits- und Bewegungsförderung</w:t>
      </w:r>
      <w:r>
        <w:rPr>
          <w:rFonts w:eastAsia="Calibri" w:cs="Lucida Sans Unicode"/>
          <w:sz w:val="18"/>
          <w:szCs w:val="18"/>
        </w:rPr>
        <w:t xml:space="preserve">: </w:t>
      </w:r>
      <w:r w:rsidRPr="00466823">
        <w:rPr>
          <w:rFonts w:eastAsia="Calibri" w:cs="Lucida Sans Unicode"/>
          <w:sz w:val="18"/>
          <w:szCs w:val="18"/>
        </w:rPr>
        <w:t xml:space="preserve"> </w:t>
      </w:r>
      <w:r w:rsidRPr="00466823">
        <w:rPr>
          <w:rFonts w:eastAsia="Calibri" w:cs="Lucida Sans Unicode"/>
          <w:sz w:val="18"/>
          <w:szCs w:val="18"/>
        </w:rPr>
        <w:br/>
        <w:t>In den meisten Kindergärten steht das Thema Gartennutzung und Bewegungsförderung jeweils auf der Besprechungsagende als  Fixpunkt; einige der Kindergärten haben verantwortliche Person(en) für die Themen: Garten, Bewegung, Geschlecht, Migration, Gesundheit installiert</w:t>
      </w:r>
      <w:r>
        <w:rPr>
          <w:rFonts w:eastAsia="Calibri" w:cs="Lucida Sans Unicode"/>
          <w:sz w:val="18"/>
          <w:szCs w:val="18"/>
        </w:rPr>
        <w:t>, die für die weiterhin für die Beachtung dieser Themen zuständig sind</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C</w:t>
      </w:r>
      <w:r>
        <w:rPr>
          <w:rFonts w:eastAsia="Calibri" w:cs="Lucida Sans Unicode"/>
          <w:sz w:val="18"/>
          <w:szCs w:val="18"/>
        </w:rPr>
        <w:t xml:space="preserve">hecklisten, wie man Gesundheit in Kindergärten verhaltens- und verhältnisorientiert umsetzen kann, wurden in den einzelnen </w:t>
      </w:r>
      <w:r w:rsidRPr="00466823">
        <w:rPr>
          <w:rFonts w:eastAsia="Calibri" w:cs="Lucida Sans Unicode"/>
          <w:sz w:val="18"/>
          <w:szCs w:val="18"/>
        </w:rPr>
        <w:t xml:space="preserve">Kindergärten </w:t>
      </w:r>
      <w:r>
        <w:rPr>
          <w:rFonts w:eastAsia="Calibri" w:cs="Lucida Sans Unicode"/>
          <w:sz w:val="18"/>
          <w:szCs w:val="18"/>
        </w:rPr>
        <w:t>bekanntgemacht und werden angewendet (</w:t>
      </w:r>
      <w:r w:rsidRPr="00466823">
        <w:rPr>
          <w:rFonts w:eastAsia="Calibri" w:cs="Lucida Sans Unicode"/>
          <w:sz w:val="18"/>
          <w:szCs w:val="18"/>
        </w:rPr>
        <w:t xml:space="preserve">in Anlehnung an bestehende </w:t>
      </w:r>
      <w:r>
        <w:rPr>
          <w:rFonts w:eastAsia="Calibri" w:cs="Lucida Sans Unicode"/>
          <w:sz w:val="18"/>
          <w:szCs w:val="18"/>
        </w:rPr>
        <w:t xml:space="preserve">Checklisten </w:t>
      </w:r>
      <w:r w:rsidRPr="00466823">
        <w:rPr>
          <w:rFonts w:eastAsia="Calibri" w:cs="Lucida Sans Unicode"/>
          <w:sz w:val="18"/>
          <w:szCs w:val="18"/>
        </w:rPr>
        <w:t>aus anderen Projekten (Salzburg, FGÖ Guidelines)</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 xml:space="preserve">Einbettung </w:t>
      </w:r>
      <w:r>
        <w:rPr>
          <w:rFonts w:eastAsia="Calibri" w:cs="Lucida Sans Unicode"/>
          <w:sz w:val="18"/>
          <w:szCs w:val="18"/>
        </w:rPr>
        <w:t xml:space="preserve">der Maßnahmen </w:t>
      </w:r>
      <w:r w:rsidRPr="00466823">
        <w:rPr>
          <w:rFonts w:eastAsia="Calibri" w:cs="Lucida Sans Unicode"/>
          <w:sz w:val="18"/>
          <w:szCs w:val="18"/>
        </w:rPr>
        <w:t xml:space="preserve">in bestehende Programme: </w:t>
      </w:r>
      <w:r>
        <w:rPr>
          <w:rFonts w:eastAsia="Calibri" w:cs="Lucida Sans Unicode"/>
          <w:sz w:val="18"/>
          <w:szCs w:val="18"/>
        </w:rPr>
        <w:t>z.B.</w:t>
      </w:r>
      <w:r w:rsidRPr="00466823">
        <w:rPr>
          <w:rFonts w:eastAsia="Calibri" w:cs="Lucida Sans Unicode"/>
          <w:sz w:val="18"/>
          <w:szCs w:val="18"/>
        </w:rPr>
        <w:t xml:space="preserve"> in NÖ </w:t>
      </w:r>
      <w:r>
        <w:rPr>
          <w:rFonts w:eastAsia="Calibri" w:cs="Lucida Sans Unicode"/>
          <w:sz w:val="18"/>
          <w:szCs w:val="18"/>
        </w:rPr>
        <w:t>„</w:t>
      </w:r>
      <w:r w:rsidRPr="00466823">
        <w:rPr>
          <w:rFonts w:eastAsia="Calibri" w:cs="Lucida Sans Unicode"/>
          <w:sz w:val="18"/>
          <w:szCs w:val="18"/>
        </w:rPr>
        <w:t>Kinder gesund bewegen</w:t>
      </w:r>
      <w:r>
        <w:rPr>
          <w:rFonts w:eastAsia="Calibri" w:cs="Lucida Sans Unicode"/>
          <w:sz w:val="18"/>
          <w:szCs w:val="18"/>
        </w:rPr>
        <w:t>“</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räumliche Änderungen</w:t>
      </w:r>
      <w:r>
        <w:rPr>
          <w:rFonts w:eastAsia="Calibri" w:cs="Lucida Sans Unicode"/>
          <w:sz w:val="18"/>
          <w:szCs w:val="18"/>
        </w:rPr>
        <w:t>, wie</w:t>
      </w:r>
      <w:r w:rsidRPr="00466823">
        <w:rPr>
          <w:rFonts w:eastAsia="Calibri" w:cs="Lucida Sans Unicode"/>
          <w:sz w:val="18"/>
          <w:szCs w:val="18"/>
        </w:rPr>
        <w:t xml:space="preserve"> Markierungen, geänderte Ausstattung </w:t>
      </w:r>
      <w:r>
        <w:rPr>
          <w:rFonts w:eastAsia="Calibri" w:cs="Lucida Sans Unicode"/>
          <w:sz w:val="18"/>
          <w:szCs w:val="18"/>
        </w:rPr>
        <w:t xml:space="preserve">an fixen bzw. mobilen </w:t>
      </w:r>
      <w:proofErr w:type="spellStart"/>
      <w:r>
        <w:rPr>
          <w:rFonts w:eastAsia="Calibri" w:cs="Lucida Sans Unicode"/>
          <w:sz w:val="18"/>
          <w:szCs w:val="18"/>
        </w:rPr>
        <w:t>Mobilars</w:t>
      </w:r>
      <w:proofErr w:type="spellEnd"/>
      <w:r>
        <w:rPr>
          <w:rFonts w:eastAsia="Calibri" w:cs="Lucida Sans Unicode"/>
          <w:sz w:val="18"/>
          <w:szCs w:val="18"/>
        </w:rPr>
        <w:t xml:space="preserve"> bleiben nachhaltig nutzbar</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geänderte pädagogische Praktiken und Routinen</w:t>
      </w:r>
      <w:r>
        <w:rPr>
          <w:rFonts w:eastAsia="Calibri" w:cs="Lucida Sans Unicode"/>
          <w:sz w:val="18"/>
          <w:szCs w:val="18"/>
        </w:rPr>
        <w:t xml:space="preserve"> sind verankert und weiterhin gültig (z.B. hat ein Kindergarten im Haus und im Garten ein offenes Pädagogikkonzept (Auflösung fester Gruppenstrukturen, Auflösung von Zuordnung von Gartenbereichen zu Gruppen, …)</w:t>
      </w:r>
    </w:p>
    <w:p w:rsidR="00466823" w:rsidRPr="00466823" w:rsidRDefault="00466823" w:rsidP="005913BE">
      <w:pPr>
        <w:numPr>
          <w:ilvl w:val="0"/>
          <w:numId w:val="16"/>
        </w:numPr>
        <w:spacing w:before="60" w:after="60"/>
        <w:contextualSpacing/>
        <w:rPr>
          <w:rFonts w:eastAsia="Calibri" w:cs="Lucida Sans Unicode"/>
          <w:sz w:val="18"/>
          <w:szCs w:val="18"/>
        </w:rPr>
      </w:pPr>
      <w:r>
        <w:rPr>
          <w:rFonts w:eastAsia="Calibri" w:cs="Lucida Sans Unicode"/>
          <w:sz w:val="18"/>
          <w:szCs w:val="18"/>
        </w:rPr>
        <w:t>Einige der Kindergärten setzen noch weitere Änderungsmaßnahmen um  (kurzfristige und längerfristige Maßnahmenplanung)</w:t>
      </w:r>
      <w:r w:rsidRPr="00466823">
        <w:rPr>
          <w:rFonts w:eastAsia="Calibri" w:cs="Lucida Sans Unicode"/>
          <w:sz w:val="18"/>
          <w:szCs w:val="18"/>
        </w:rPr>
        <w:t>.</w:t>
      </w:r>
    </w:p>
    <w:p w:rsidR="00466823" w:rsidRPr="00466823" w:rsidRDefault="00466823" w:rsidP="00466823">
      <w:pPr>
        <w:spacing w:before="60" w:after="60"/>
        <w:rPr>
          <w:rFonts w:eastAsia="Calibri" w:cs="Lucida Sans Unicode"/>
          <w:sz w:val="18"/>
          <w:szCs w:val="18"/>
        </w:rPr>
      </w:pPr>
    </w:p>
    <w:p w:rsidR="00466823" w:rsidRPr="00466823" w:rsidRDefault="00466823" w:rsidP="00466823">
      <w:pPr>
        <w:spacing w:before="60" w:after="60"/>
        <w:rPr>
          <w:rFonts w:eastAsia="Calibri" w:cs="Lucida Sans Unicode"/>
          <w:sz w:val="18"/>
          <w:szCs w:val="18"/>
        </w:rPr>
      </w:pPr>
      <w:r w:rsidRPr="00466823">
        <w:rPr>
          <w:rFonts w:eastAsia="Calibri" w:cs="Lucida Sans Unicode"/>
          <w:sz w:val="18"/>
          <w:szCs w:val="18"/>
        </w:rPr>
        <w:t>Auf Zielgruppenebene</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 xml:space="preserve">PädagogInnen und MultiplikatorInnen sind sensibilisiert und geschult und haben </w:t>
      </w:r>
      <w:r>
        <w:rPr>
          <w:rFonts w:eastAsia="Calibri" w:cs="Lucida Sans Unicode"/>
          <w:sz w:val="18"/>
          <w:szCs w:val="18"/>
        </w:rPr>
        <w:t xml:space="preserve">im Rahmen des Projekts </w:t>
      </w:r>
      <w:r w:rsidRPr="00466823">
        <w:rPr>
          <w:rFonts w:eastAsia="Calibri" w:cs="Lucida Sans Unicode"/>
          <w:sz w:val="18"/>
          <w:szCs w:val="18"/>
        </w:rPr>
        <w:t xml:space="preserve">Kompetenzen entwickelt, selbständig weitere Maßnahmen zu planen </w:t>
      </w:r>
      <w:r>
        <w:rPr>
          <w:rFonts w:eastAsia="Calibri" w:cs="Lucida Sans Unicode"/>
          <w:sz w:val="18"/>
          <w:szCs w:val="18"/>
        </w:rPr>
        <w:t xml:space="preserve">und umzusetzen </w:t>
      </w:r>
      <w:r w:rsidRPr="00466823">
        <w:rPr>
          <w:rFonts w:eastAsia="Calibri" w:cs="Lucida Sans Unicode"/>
          <w:sz w:val="18"/>
          <w:szCs w:val="18"/>
        </w:rPr>
        <w:t>(Workshops mit BAKIP-SchülerInnen/Waldorf-</w:t>
      </w:r>
      <w:proofErr w:type="spellStart"/>
      <w:r w:rsidRPr="00466823">
        <w:rPr>
          <w:rFonts w:eastAsia="Calibri" w:cs="Lucida Sans Unicode"/>
          <w:sz w:val="18"/>
          <w:szCs w:val="18"/>
        </w:rPr>
        <w:t>SeminaristInnen</w:t>
      </w:r>
      <w:proofErr w:type="spellEnd"/>
      <w:r w:rsidRPr="00466823">
        <w:rPr>
          <w:rFonts w:eastAsia="Calibri" w:cs="Lucida Sans Unicode"/>
          <w:sz w:val="18"/>
          <w:szCs w:val="18"/>
        </w:rPr>
        <w:t xml:space="preserve"> im WS 2013/14; Sensibilisierung der BAKIP-</w:t>
      </w:r>
      <w:proofErr w:type="spellStart"/>
      <w:r w:rsidRPr="00466823">
        <w:rPr>
          <w:rFonts w:eastAsia="Calibri" w:cs="Lucida Sans Unicode"/>
          <w:sz w:val="18"/>
          <w:szCs w:val="18"/>
        </w:rPr>
        <w:t>Betreuungslehrerinnen</w:t>
      </w:r>
      <w:proofErr w:type="spellEnd"/>
      <w:r w:rsidRPr="00466823">
        <w:rPr>
          <w:rFonts w:eastAsia="Calibri" w:cs="Lucida Sans Unicode"/>
          <w:sz w:val="18"/>
          <w:szCs w:val="18"/>
        </w:rPr>
        <w:t>; laufende Fortbildungen von BAKIP-Lehrkräften in PH-Fortbildungen</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lastRenderedPageBreak/>
        <w:t>Intensive Kooperationen mit Aufsichtsbehörden</w:t>
      </w:r>
      <w:r w:rsidR="00612104">
        <w:rPr>
          <w:rFonts w:eastAsia="Calibri" w:cs="Lucida Sans Unicode"/>
          <w:sz w:val="18"/>
          <w:szCs w:val="18"/>
        </w:rPr>
        <w:tab/>
      </w:r>
      <w:r w:rsidR="00612104">
        <w:rPr>
          <w:rFonts w:eastAsia="Calibri" w:cs="Lucida Sans Unicode"/>
          <w:sz w:val="18"/>
          <w:szCs w:val="18"/>
        </w:rPr>
        <w:br/>
      </w:r>
      <w:r w:rsidRPr="00466823">
        <w:rPr>
          <w:rFonts w:eastAsia="Calibri" w:cs="Lucida Sans Unicode"/>
          <w:sz w:val="18"/>
          <w:szCs w:val="18"/>
        </w:rPr>
        <w:t>MA10, Inspektorinnen NÖ, bmbf</w:t>
      </w:r>
      <w:r w:rsidR="00612104">
        <w:rPr>
          <w:rFonts w:eastAsia="Calibri" w:cs="Lucida Sans Unicode"/>
          <w:sz w:val="18"/>
          <w:szCs w:val="18"/>
        </w:rPr>
        <w:t>/Ökolog,</w:t>
      </w:r>
      <w:r w:rsidRPr="00466823">
        <w:rPr>
          <w:rFonts w:eastAsia="Calibri" w:cs="Lucida Sans Unicode"/>
          <w:sz w:val="18"/>
          <w:szCs w:val="18"/>
        </w:rPr>
        <w:t xml:space="preserve"> insbesondere bzgl. der Handhabung von Aufsicht</w:t>
      </w:r>
      <w:r>
        <w:rPr>
          <w:rFonts w:eastAsia="Calibri" w:cs="Lucida Sans Unicode"/>
          <w:sz w:val="18"/>
          <w:szCs w:val="18"/>
        </w:rPr>
        <w:t xml:space="preserve"> mit mglw. längerfristigen Wirkungen</w:t>
      </w:r>
    </w:p>
    <w:p w:rsidR="00466823" w:rsidRPr="0061315E" w:rsidRDefault="00466823" w:rsidP="00894C80">
      <w:pPr>
        <w:pStyle w:val="Listenabsatz"/>
        <w:numPr>
          <w:ilvl w:val="0"/>
          <w:numId w:val="16"/>
        </w:numPr>
        <w:spacing w:before="60" w:after="60"/>
        <w:rPr>
          <w:rFonts w:eastAsia="Calibri" w:cs="Lucida Sans Unicode"/>
          <w:sz w:val="18"/>
          <w:szCs w:val="18"/>
        </w:rPr>
      </w:pPr>
      <w:r w:rsidRPr="0061315E">
        <w:rPr>
          <w:rFonts w:eastAsia="Calibri" w:cs="Lucida Sans Unicode"/>
          <w:sz w:val="18"/>
          <w:szCs w:val="18"/>
        </w:rPr>
        <w:t xml:space="preserve">Kooperation mit Ausbildungsinstitutionen </w:t>
      </w:r>
      <w:r w:rsidR="00612104" w:rsidRPr="0061315E">
        <w:rPr>
          <w:rFonts w:eastAsia="Calibri" w:cs="Lucida Sans Unicode"/>
          <w:sz w:val="18"/>
          <w:szCs w:val="18"/>
        </w:rPr>
        <w:tab/>
      </w:r>
      <w:r w:rsidR="00612104" w:rsidRPr="0061315E">
        <w:rPr>
          <w:rFonts w:eastAsia="Calibri" w:cs="Lucida Sans Unicode"/>
          <w:sz w:val="18"/>
          <w:szCs w:val="18"/>
        </w:rPr>
        <w:br/>
      </w:r>
      <w:r w:rsidRPr="0061315E">
        <w:rPr>
          <w:rFonts w:eastAsia="Calibri" w:cs="Lucida Sans Unicode"/>
          <w:sz w:val="18"/>
          <w:szCs w:val="18"/>
        </w:rPr>
        <w:t xml:space="preserve">Waldorfseminar, BAKIP, FH Wien, PH Burgenland, </w:t>
      </w:r>
      <w:r w:rsidR="00612104" w:rsidRPr="0061315E">
        <w:rPr>
          <w:rFonts w:eastAsia="Calibri" w:cs="Lucida Sans Unicode"/>
          <w:sz w:val="18"/>
          <w:szCs w:val="18"/>
        </w:rPr>
        <w:t xml:space="preserve">Wien und Salzburg; </w:t>
      </w:r>
      <w:r w:rsidRPr="0061315E">
        <w:rPr>
          <w:rFonts w:eastAsia="Calibri" w:cs="Lucida Sans Unicode"/>
          <w:sz w:val="18"/>
          <w:szCs w:val="18"/>
        </w:rPr>
        <w:t xml:space="preserve">Uni Innsbruck, </w:t>
      </w:r>
      <w:r w:rsidR="00612104" w:rsidRPr="0061315E">
        <w:rPr>
          <w:rFonts w:eastAsia="Calibri" w:cs="Lucida Sans Unicode"/>
          <w:sz w:val="18"/>
          <w:szCs w:val="18"/>
        </w:rPr>
        <w:t>Uni Wien, Uni Graz; FH Umweltpädagogik Wien</w:t>
      </w:r>
      <w:r w:rsidR="0061315E" w:rsidRPr="0061315E">
        <w:rPr>
          <w:rFonts w:eastAsia="Calibri" w:cs="Lucida Sans Unicode"/>
          <w:sz w:val="18"/>
          <w:szCs w:val="18"/>
        </w:rPr>
        <w:t xml:space="preserve">; Bundesseminar der BAKIPs </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Kooperation mit Institutionen</w:t>
      </w:r>
      <w:r w:rsidR="00612104">
        <w:rPr>
          <w:rFonts w:eastAsia="Calibri" w:cs="Lucida Sans Unicode"/>
          <w:sz w:val="18"/>
          <w:szCs w:val="18"/>
        </w:rPr>
        <w:tab/>
      </w:r>
      <w:r w:rsidR="00612104">
        <w:rPr>
          <w:rFonts w:eastAsia="Calibri" w:cs="Lucida Sans Unicode"/>
          <w:sz w:val="18"/>
          <w:szCs w:val="18"/>
        </w:rPr>
        <w:br/>
      </w:r>
      <w:r w:rsidRPr="00466823">
        <w:rPr>
          <w:rFonts w:eastAsia="Calibri" w:cs="Lucida Sans Unicode"/>
          <w:sz w:val="18"/>
          <w:szCs w:val="18"/>
        </w:rPr>
        <w:t xml:space="preserve">MA57 / </w:t>
      </w:r>
      <w:proofErr w:type="spellStart"/>
      <w:r w:rsidRPr="00466823">
        <w:rPr>
          <w:rFonts w:eastAsia="Calibri" w:cs="Lucida Sans Unicode"/>
          <w:sz w:val="18"/>
          <w:szCs w:val="18"/>
        </w:rPr>
        <w:t>efeu</w:t>
      </w:r>
      <w:proofErr w:type="spellEnd"/>
      <w:r w:rsidRPr="00466823">
        <w:rPr>
          <w:rFonts w:eastAsia="Calibri" w:cs="Lucida Sans Unicode"/>
          <w:sz w:val="18"/>
          <w:szCs w:val="18"/>
        </w:rPr>
        <w:t>: Entwicklung gendersensibler Materialien für den Kindergarten; dvs Frühpädagogik, dvs Gender, …; MA42</w:t>
      </w:r>
      <w:r w:rsidR="00612104">
        <w:rPr>
          <w:rFonts w:eastAsia="Calibri" w:cs="Lucida Sans Unicode"/>
          <w:sz w:val="18"/>
          <w:szCs w:val="18"/>
        </w:rPr>
        <w:t>, NÖ – Natur im Garten</w:t>
      </w:r>
    </w:p>
    <w:p w:rsidR="00466823" w:rsidRPr="00466823" w:rsidRDefault="00466823" w:rsidP="005913BE">
      <w:pPr>
        <w:numPr>
          <w:ilvl w:val="0"/>
          <w:numId w:val="16"/>
        </w:numPr>
        <w:spacing w:before="60" w:after="60"/>
        <w:contextualSpacing/>
        <w:rPr>
          <w:rFonts w:eastAsia="Calibri" w:cs="Lucida Sans Unicode"/>
          <w:sz w:val="18"/>
          <w:szCs w:val="18"/>
        </w:rPr>
      </w:pPr>
      <w:r w:rsidRPr="00466823">
        <w:rPr>
          <w:rFonts w:eastAsia="Calibri" w:cs="Lucida Sans Unicode"/>
          <w:sz w:val="18"/>
          <w:szCs w:val="18"/>
        </w:rPr>
        <w:t xml:space="preserve">Kooperation mit Projekten </w:t>
      </w:r>
      <w:r w:rsidR="00612104">
        <w:rPr>
          <w:rFonts w:eastAsia="Calibri" w:cs="Lucida Sans Unicode"/>
          <w:sz w:val="18"/>
          <w:szCs w:val="18"/>
        </w:rPr>
        <w:br/>
      </w:r>
      <w:r w:rsidRPr="00466823">
        <w:rPr>
          <w:rFonts w:eastAsia="Calibri" w:cs="Lucida Sans Unicode"/>
          <w:sz w:val="18"/>
          <w:szCs w:val="18"/>
        </w:rPr>
        <w:t>SALTO Salzburg, eleMENtary Innsbruck, Gesundheit im</w:t>
      </w:r>
      <w:r w:rsidR="00612104">
        <w:rPr>
          <w:rFonts w:eastAsia="Calibri" w:cs="Lucida Sans Unicode"/>
          <w:sz w:val="18"/>
          <w:szCs w:val="18"/>
        </w:rPr>
        <w:t xml:space="preserve"> Kindergarten: AVOS Salzburg, …</w:t>
      </w:r>
    </w:p>
    <w:p w:rsidR="00466823" w:rsidRPr="00466823" w:rsidRDefault="00466823" w:rsidP="00466823">
      <w:pPr>
        <w:spacing w:before="60" w:after="60"/>
        <w:ind w:left="360"/>
        <w:rPr>
          <w:rFonts w:eastAsia="Calibri" w:cs="Lucida Sans Unicode"/>
          <w:sz w:val="18"/>
          <w:szCs w:val="18"/>
        </w:rPr>
      </w:pPr>
    </w:p>
    <w:p w:rsidR="00453187" w:rsidRPr="00C67164" w:rsidRDefault="00C67164" w:rsidP="00C67164">
      <w:pPr>
        <w:spacing w:after="240"/>
        <w:jc w:val="both"/>
        <w:rPr>
          <w:rFonts w:cs="Lucida Sans Unicode"/>
          <w:b/>
          <w:sz w:val="18"/>
          <w:szCs w:val="18"/>
        </w:rPr>
      </w:pPr>
      <w:r>
        <w:rPr>
          <w:rFonts w:cs="Lucida Sans Unicode"/>
          <w:b/>
          <w:sz w:val="18"/>
          <w:szCs w:val="18"/>
        </w:rPr>
        <w:t xml:space="preserve">5.7. </w:t>
      </w:r>
      <w:proofErr w:type="spellStart"/>
      <w:r w:rsidR="0072537F" w:rsidRPr="00C67164">
        <w:rPr>
          <w:rFonts w:cs="Lucida Sans Unicode"/>
          <w:b/>
          <w:sz w:val="18"/>
          <w:szCs w:val="18"/>
        </w:rPr>
        <w:t>Transferierbarkeit</w:t>
      </w:r>
      <w:proofErr w:type="spellEnd"/>
      <w:r w:rsidR="0072537F" w:rsidRPr="00C67164">
        <w:rPr>
          <w:rFonts w:cs="Lucida Sans Unicode"/>
          <w:b/>
          <w:sz w:val="18"/>
          <w:szCs w:val="18"/>
        </w:rPr>
        <w:t xml:space="preserve"> der Maßnahmen</w:t>
      </w:r>
    </w:p>
    <w:p w:rsidR="00466823" w:rsidRPr="00466823" w:rsidRDefault="00466823" w:rsidP="005913BE">
      <w:pPr>
        <w:numPr>
          <w:ilvl w:val="0"/>
          <w:numId w:val="17"/>
        </w:numPr>
        <w:spacing w:before="60" w:after="60"/>
        <w:contextualSpacing/>
        <w:rPr>
          <w:rFonts w:eastAsia="Calibri" w:cs="Lucida Sans Unicode"/>
          <w:sz w:val="18"/>
          <w:szCs w:val="18"/>
        </w:rPr>
      </w:pPr>
      <w:r w:rsidRPr="00466823">
        <w:rPr>
          <w:rFonts w:eastAsia="Calibri" w:cs="Lucida Sans Unicode"/>
          <w:sz w:val="18"/>
          <w:szCs w:val="18"/>
        </w:rPr>
        <w:t>Bereitstellung der Projekterfahrungen und –ergebnisse für andere Zielgruppen / Settings:: Fortbildung von MultiplikatorInnen gem. mit  BAKIP-, VS- und NMS-Lehrkräften</w:t>
      </w:r>
      <w:r>
        <w:rPr>
          <w:rFonts w:eastAsia="Calibri" w:cs="Lucida Sans Unicode"/>
          <w:sz w:val="18"/>
          <w:szCs w:val="18"/>
        </w:rPr>
        <w:t xml:space="preserve"> (vgl. Kapitel 4 Verbreitung der Ergebniss</w:t>
      </w:r>
      <w:r w:rsidR="00612104">
        <w:rPr>
          <w:rFonts w:eastAsia="Calibri" w:cs="Lucida Sans Unicode"/>
          <w:sz w:val="18"/>
          <w:szCs w:val="18"/>
        </w:rPr>
        <w:t>e: umsetzbar in anderen Kindergärten</w:t>
      </w:r>
    </w:p>
    <w:p w:rsidR="00466823" w:rsidRPr="00466823" w:rsidRDefault="00466823" w:rsidP="005913BE">
      <w:pPr>
        <w:numPr>
          <w:ilvl w:val="0"/>
          <w:numId w:val="17"/>
        </w:numPr>
        <w:spacing w:before="60" w:after="60"/>
        <w:contextualSpacing/>
        <w:rPr>
          <w:rFonts w:eastAsia="Calibri" w:cs="Lucida Sans Unicode"/>
          <w:sz w:val="18"/>
          <w:szCs w:val="18"/>
        </w:rPr>
      </w:pPr>
      <w:r w:rsidRPr="00466823">
        <w:rPr>
          <w:rFonts w:eastAsia="Calibri" w:cs="Lucida Sans Unicode"/>
          <w:sz w:val="18"/>
          <w:szCs w:val="18"/>
        </w:rPr>
        <w:t>Vorstellung der Ergebnisse auch im Rahmen des A</w:t>
      </w:r>
      <w:r>
        <w:rPr>
          <w:rFonts w:eastAsia="Calibri" w:cs="Lucida Sans Unicode"/>
          <w:sz w:val="18"/>
          <w:szCs w:val="18"/>
        </w:rPr>
        <w:t>K</w:t>
      </w:r>
      <w:r w:rsidRPr="00466823">
        <w:rPr>
          <w:rFonts w:eastAsia="Calibri" w:cs="Lucida Sans Unicode"/>
          <w:sz w:val="18"/>
          <w:szCs w:val="18"/>
        </w:rPr>
        <w:t xml:space="preserve"> Schule, wo auch VertreterInnen der Länder bzw. des Gemeindebundes beteiligt sind</w:t>
      </w:r>
      <w:r w:rsidR="00612104">
        <w:rPr>
          <w:rFonts w:eastAsia="Calibri" w:cs="Lucida Sans Unicode"/>
          <w:sz w:val="18"/>
          <w:szCs w:val="18"/>
        </w:rPr>
        <w:t>: Erhebungsmethoden und Interventionsmaßnahmen vom Grundkonzept her auch an Schulen umsetzbar</w:t>
      </w:r>
    </w:p>
    <w:p w:rsidR="00466823" w:rsidRDefault="00612104" w:rsidP="005913BE">
      <w:pPr>
        <w:pStyle w:val="Listenabsatz"/>
        <w:numPr>
          <w:ilvl w:val="0"/>
          <w:numId w:val="17"/>
        </w:numPr>
        <w:spacing w:after="240"/>
        <w:jc w:val="both"/>
        <w:rPr>
          <w:rFonts w:eastAsia="Calibri" w:cs="Lucida Sans Unicode"/>
          <w:sz w:val="18"/>
          <w:szCs w:val="18"/>
        </w:rPr>
      </w:pPr>
      <w:r>
        <w:rPr>
          <w:rFonts w:eastAsia="Calibri" w:cs="Lucida Sans Unicode"/>
          <w:sz w:val="18"/>
          <w:szCs w:val="18"/>
        </w:rPr>
        <w:t>E</w:t>
      </w:r>
      <w:r w:rsidR="00466823" w:rsidRPr="00466823">
        <w:rPr>
          <w:rFonts w:eastAsia="Calibri" w:cs="Lucida Sans Unicode"/>
          <w:sz w:val="18"/>
          <w:szCs w:val="18"/>
        </w:rPr>
        <w:t xml:space="preserve">inbringen von Anliegen in relevante Entscheidungsgremien: </w:t>
      </w:r>
      <w:r>
        <w:rPr>
          <w:rFonts w:eastAsia="Calibri" w:cs="Lucida Sans Unicode"/>
          <w:sz w:val="18"/>
          <w:szCs w:val="18"/>
        </w:rPr>
        <w:tab/>
      </w:r>
      <w:r>
        <w:rPr>
          <w:rFonts w:eastAsia="Calibri" w:cs="Lucida Sans Unicode"/>
          <w:sz w:val="18"/>
          <w:szCs w:val="18"/>
        </w:rPr>
        <w:br/>
      </w:r>
      <w:r w:rsidR="00466823" w:rsidRPr="00466823">
        <w:rPr>
          <w:rFonts w:eastAsia="Calibri" w:cs="Lucida Sans Unicode"/>
          <w:sz w:val="18"/>
          <w:szCs w:val="18"/>
        </w:rPr>
        <w:t>intensive Gespräche mit Vertretungen des Landes NÖ (Kindergartenaufsichtsbehörde), MA57, MA10, MA4</w:t>
      </w:r>
      <w:r>
        <w:rPr>
          <w:rFonts w:eastAsia="Calibri" w:cs="Lucida Sans Unicode"/>
          <w:sz w:val="18"/>
          <w:szCs w:val="18"/>
        </w:rPr>
        <w:t>2</w:t>
      </w:r>
      <w:r w:rsidR="00466823" w:rsidRPr="00466823">
        <w:rPr>
          <w:rFonts w:eastAsia="Calibri" w:cs="Lucida Sans Unicode"/>
          <w:sz w:val="18"/>
          <w:szCs w:val="18"/>
        </w:rPr>
        <w:t xml:space="preserve"> etc. und den Gemeindezuständigen für Neuaufstellung, Ersatz, Betreuung von Kindergartenaußenräumen</w:t>
      </w:r>
    </w:p>
    <w:p w:rsidR="00466823" w:rsidRDefault="00466823">
      <w:pPr>
        <w:rPr>
          <w:rFonts w:eastAsia="Calibri" w:cs="Lucida Sans Unicode"/>
          <w:sz w:val="18"/>
          <w:szCs w:val="18"/>
        </w:rPr>
      </w:pPr>
      <w:r>
        <w:rPr>
          <w:rFonts w:eastAsia="Calibri" w:cs="Lucida Sans Unicode"/>
          <w:sz w:val="18"/>
          <w:szCs w:val="18"/>
        </w:rPr>
        <w:br w:type="page"/>
      </w:r>
    </w:p>
    <w:p w:rsidR="00453187" w:rsidRPr="00586ADC" w:rsidRDefault="00453187" w:rsidP="005913BE">
      <w:pPr>
        <w:pStyle w:val="berschrift2"/>
        <w:numPr>
          <w:ilvl w:val="0"/>
          <w:numId w:val="2"/>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Zentrale Lernerfahrungen und Empfehlungen</w:t>
      </w:r>
    </w:p>
    <w:p w:rsidR="00453187" w:rsidRPr="009225E3" w:rsidRDefault="00453187" w:rsidP="009225E3">
      <w:pPr>
        <w:spacing w:before="120" w:after="120"/>
        <w:jc w:val="both"/>
        <w:rPr>
          <w:rFonts w:cs="Lucida Sans Unicode"/>
          <w:sz w:val="18"/>
          <w:szCs w:val="18"/>
        </w:rPr>
      </w:pPr>
    </w:p>
    <w:p w:rsidR="009225E3" w:rsidRPr="009225E3" w:rsidRDefault="009225E3" w:rsidP="009225E3">
      <w:pPr>
        <w:spacing w:after="240"/>
        <w:jc w:val="both"/>
        <w:rPr>
          <w:rFonts w:cs="Lucida Sans Unicode"/>
          <w:sz w:val="18"/>
          <w:szCs w:val="18"/>
        </w:rPr>
      </w:pPr>
      <w:r w:rsidRPr="009225E3">
        <w:rPr>
          <w:rFonts w:cs="Lucida Sans Unicode"/>
          <w:sz w:val="18"/>
          <w:szCs w:val="18"/>
        </w:rPr>
        <w:t xml:space="preserve">Als förderlich haben sich im Projekt zusammenfassend folgende </w:t>
      </w:r>
      <w:r w:rsidRPr="009225E3">
        <w:rPr>
          <w:rFonts w:cs="Lucida Sans Unicode"/>
          <w:b/>
          <w:sz w:val="18"/>
          <w:szCs w:val="18"/>
        </w:rPr>
        <w:t>Rahmenbedingungen</w:t>
      </w:r>
      <w:r w:rsidRPr="009225E3">
        <w:rPr>
          <w:rFonts w:cs="Lucida Sans Unicode"/>
          <w:sz w:val="18"/>
          <w:szCs w:val="18"/>
        </w:rPr>
        <w:t xml:space="preserve"> erwiesen</w:t>
      </w:r>
    </w:p>
    <w:p w:rsidR="009225E3" w:rsidRPr="007C39BE" w:rsidRDefault="009225E3" w:rsidP="005913BE">
      <w:pPr>
        <w:pStyle w:val="Listenabsatz"/>
        <w:numPr>
          <w:ilvl w:val="0"/>
          <w:numId w:val="1"/>
        </w:numPr>
        <w:spacing w:after="240"/>
        <w:jc w:val="both"/>
        <w:rPr>
          <w:rFonts w:cs="Lucida Sans Unicode"/>
          <w:sz w:val="18"/>
          <w:szCs w:val="18"/>
        </w:rPr>
      </w:pPr>
      <w:r w:rsidRPr="007C39BE">
        <w:rPr>
          <w:rFonts w:cs="Lucida Sans Unicode"/>
          <w:sz w:val="18"/>
          <w:szCs w:val="18"/>
        </w:rPr>
        <w:t>Gesicherter Handlungsrahmen und personelle Kontinuität (Gemeinde, Kindergartenaufsicht, …)</w:t>
      </w:r>
    </w:p>
    <w:p w:rsidR="009225E3" w:rsidRPr="007C39BE" w:rsidRDefault="009225E3" w:rsidP="005913BE">
      <w:pPr>
        <w:pStyle w:val="Listenabsatz"/>
        <w:numPr>
          <w:ilvl w:val="0"/>
          <w:numId w:val="1"/>
        </w:numPr>
        <w:spacing w:after="240"/>
        <w:jc w:val="both"/>
        <w:rPr>
          <w:rFonts w:cs="Lucida Sans Unicode"/>
          <w:sz w:val="18"/>
          <w:szCs w:val="18"/>
        </w:rPr>
      </w:pPr>
      <w:r w:rsidRPr="007C39BE">
        <w:rPr>
          <w:rFonts w:cs="Lucida Sans Unicode"/>
          <w:sz w:val="18"/>
          <w:szCs w:val="18"/>
        </w:rPr>
        <w:t>Gute Koordination von Verantwortlichkeiten in der Verwaltung</w:t>
      </w:r>
    </w:p>
    <w:p w:rsidR="009225E3" w:rsidRPr="007C39BE" w:rsidRDefault="009225E3" w:rsidP="005913BE">
      <w:pPr>
        <w:pStyle w:val="Listenabsatz"/>
        <w:numPr>
          <w:ilvl w:val="0"/>
          <w:numId w:val="1"/>
        </w:numPr>
        <w:spacing w:after="240"/>
        <w:jc w:val="both"/>
        <w:rPr>
          <w:rFonts w:cs="Lucida Sans Unicode"/>
          <w:sz w:val="18"/>
          <w:szCs w:val="18"/>
        </w:rPr>
      </w:pPr>
      <w:r w:rsidRPr="007C39BE">
        <w:rPr>
          <w:rFonts w:cs="Lucida Sans Unicode"/>
          <w:sz w:val="18"/>
          <w:szCs w:val="18"/>
        </w:rPr>
        <w:t>Einbeziehen der PädagogInnen als ExpertInnen</w:t>
      </w:r>
      <w:r>
        <w:rPr>
          <w:rFonts w:cs="Lucida Sans Unicode"/>
          <w:sz w:val="18"/>
          <w:szCs w:val="18"/>
        </w:rPr>
        <w:t xml:space="preserve"> in Planung, Umgestaltung etc.</w:t>
      </w:r>
    </w:p>
    <w:p w:rsidR="009225E3" w:rsidRPr="007C39BE" w:rsidRDefault="009225E3" w:rsidP="005913BE">
      <w:pPr>
        <w:pStyle w:val="Listenabsatz"/>
        <w:numPr>
          <w:ilvl w:val="0"/>
          <w:numId w:val="1"/>
        </w:numPr>
        <w:spacing w:after="240"/>
        <w:jc w:val="both"/>
        <w:rPr>
          <w:rFonts w:cs="Lucida Sans Unicode"/>
          <w:sz w:val="18"/>
          <w:szCs w:val="18"/>
        </w:rPr>
      </w:pPr>
      <w:r w:rsidRPr="007C39BE">
        <w:rPr>
          <w:rFonts w:cs="Lucida Sans Unicode"/>
          <w:sz w:val="18"/>
          <w:szCs w:val="18"/>
        </w:rPr>
        <w:t xml:space="preserve">Berücksichtigen der Spiel-und Nutzungsabläufe </w:t>
      </w:r>
      <w:r>
        <w:rPr>
          <w:rFonts w:cs="Lucida Sans Unicode"/>
          <w:sz w:val="18"/>
          <w:szCs w:val="18"/>
        </w:rPr>
        <w:t xml:space="preserve">der Kinder </w:t>
      </w:r>
      <w:r w:rsidRPr="007C39BE">
        <w:rPr>
          <w:rFonts w:cs="Lucida Sans Unicode"/>
          <w:sz w:val="18"/>
          <w:szCs w:val="18"/>
        </w:rPr>
        <w:t>bei der Um-/</w:t>
      </w:r>
      <w:proofErr w:type="spellStart"/>
      <w:r w:rsidRPr="007C39BE">
        <w:rPr>
          <w:rFonts w:cs="Lucida Sans Unicode"/>
          <w:sz w:val="18"/>
          <w:szCs w:val="18"/>
        </w:rPr>
        <w:t>gestaltung</w:t>
      </w:r>
      <w:proofErr w:type="spellEnd"/>
    </w:p>
    <w:p w:rsidR="009225E3" w:rsidRPr="007C39BE" w:rsidRDefault="009225E3" w:rsidP="005913BE">
      <w:pPr>
        <w:pStyle w:val="Listenabsatz"/>
        <w:numPr>
          <w:ilvl w:val="0"/>
          <w:numId w:val="1"/>
        </w:numPr>
        <w:spacing w:after="240"/>
        <w:jc w:val="both"/>
        <w:rPr>
          <w:rFonts w:cs="Lucida Sans Unicode"/>
          <w:sz w:val="18"/>
          <w:szCs w:val="18"/>
        </w:rPr>
      </w:pPr>
      <w:r w:rsidRPr="007C39BE">
        <w:rPr>
          <w:rFonts w:cs="Lucida Sans Unicode"/>
          <w:sz w:val="18"/>
          <w:szCs w:val="18"/>
        </w:rPr>
        <w:t>Gesellschaftlichen Ansprüchen an Kindergärten stehen entsprechende Ressourcengegenüber.</w:t>
      </w:r>
    </w:p>
    <w:p w:rsidR="009225E3" w:rsidRDefault="009225E3" w:rsidP="009225E3">
      <w:pPr>
        <w:spacing w:after="240"/>
        <w:jc w:val="both"/>
        <w:rPr>
          <w:rFonts w:cs="Lucida Sans Unicode"/>
          <w:sz w:val="18"/>
          <w:szCs w:val="18"/>
        </w:rPr>
      </w:pPr>
      <w:r>
        <w:rPr>
          <w:rFonts w:cs="Lucida Sans Unicode"/>
          <w:sz w:val="18"/>
          <w:szCs w:val="18"/>
        </w:rPr>
        <w:t xml:space="preserve">Zentrale Lernerfahrungen </w:t>
      </w:r>
    </w:p>
    <w:p w:rsidR="009225E3" w:rsidRPr="009225E3" w:rsidRDefault="009225E3" w:rsidP="009225E3">
      <w:pPr>
        <w:spacing w:before="60" w:after="60"/>
        <w:rPr>
          <w:rFonts w:eastAsia="Calibri" w:cs="Lucida Sans Unicode"/>
          <w:sz w:val="18"/>
          <w:szCs w:val="18"/>
        </w:rPr>
      </w:pPr>
      <w:r w:rsidRPr="009225E3">
        <w:rPr>
          <w:rFonts w:eastAsia="Calibri" w:cs="Lucida Sans Unicode"/>
          <w:sz w:val="18"/>
          <w:szCs w:val="18"/>
        </w:rPr>
        <w:t>Erfahrungen hinsichtlich räumlicher Veränderungsprozesse</w:t>
      </w:r>
    </w:p>
    <w:p w:rsidR="009225E3" w:rsidRPr="009225E3" w:rsidRDefault="009225E3" w:rsidP="005913BE">
      <w:pPr>
        <w:numPr>
          <w:ilvl w:val="1"/>
          <w:numId w:val="27"/>
        </w:numPr>
        <w:spacing w:before="60" w:after="60"/>
        <w:ind w:left="596" w:hanging="283"/>
        <w:contextualSpacing/>
        <w:rPr>
          <w:rFonts w:eastAsia="Calibri" w:cs="Lucida Sans Unicode"/>
          <w:sz w:val="18"/>
          <w:szCs w:val="18"/>
        </w:rPr>
      </w:pPr>
      <w:r w:rsidRPr="009225E3">
        <w:rPr>
          <w:rFonts w:eastAsia="Calibri" w:cs="Lucida Sans Unicode"/>
          <w:sz w:val="18"/>
          <w:szCs w:val="18"/>
        </w:rPr>
        <w:t>Projekte, die (auch) räumliche Veränderungen als Projektgegenstand haben, sind langfristiger zu planen und ungewisser hinsichtlich ihrer realen Umsetzung</w:t>
      </w:r>
    </w:p>
    <w:p w:rsidR="009225E3" w:rsidRPr="009225E3" w:rsidRDefault="009225E3" w:rsidP="005913BE">
      <w:pPr>
        <w:numPr>
          <w:ilvl w:val="2"/>
          <w:numId w:val="27"/>
        </w:numPr>
        <w:spacing w:before="60" w:after="60"/>
        <w:ind w:left="880" w:hanging="284"/>
        <w:contextualSpacing/>
        <w:rPr>
          <w:rFonts w:eastAsia="Calibri" w:cs="Lucida Sans Unicode"/>
          <w:sz w:val="18"/>
          <w:szCs w:val="18"/>
        </w:rPr>
      </w:pPr>
      <w:r w:rsidRPr="009225E3">
        <w:rPr>
          <w:rFonts w:eastAsia="Calibri" w:cs="Lucida Sans Unicode"/>
          <w:sz w:val="18"/>
          <w:szCs w:val="18"/>
        </w:rPr>
        <w:t xml:space="preserve">bedingt durch Abhängigkeiten von öffentlichen Trägern und deren Abhängigkeiten von finanziellen </w:t>
      </w:r>
      <w:proofErr w:type="spellStart"/>
      <w:r w:rsidRPr="009225E3">
        <w:rPr>
          <w:rFonts w:eastAsia="Calibri" w:cs="Lucida Sans Unicode"/>
          <w:sz w:val="18"/>
          <w:szCs w:val="18"/>
        </w:rPr>
        <w:t>Bedeckbarkeiten</w:t>
      </w:r>
      <w:proofErr w:type="spellEnd"/>
      <w:r w:rsidRPr="009225E3">
        <w:rPr>
          <w:rFonts w:eastAsia="Calibri" w:cs="Lucida Sans Unicode"/>
          <w:sz w:val="18"/>
          <w:szCs w:val="18"/>
        </w:rPr>
        <w:t>, die sich auch sehr kurzfristig ändern können,</w:t>
      </w:r>
    </w:p>
    <w:p w:rsidR="009225E3" w:rsidRPr="009225E3" w:rsidRDefault="009225E3" w:rsidP="005913BE">
      <w:pPr>
        <w:numPr>
          <w:ilvl w:val="2"/>
          <w:numId w:val="27"/>
        </w:numPr>
        <w:spacing w:before="60" w:after="60"/>
        <w:ind w:left="880" w:hanging="284"/>
        <w:contextualSpacing/>
        <w:rPr>
          <w:rFonts w:eastAsia="Calibri" w:cs="Lucida Sans Unicode"/>
          <w:sz w:val="18"/>
          <w:szCs w:val="18"/>
        </w:rPr>
      </w:pPr>
      <w:r w:rsidRPr="009225E3">
        <w:rPr>
          <w:rFonts w:eastAsia="Calibri" w:cs="Lucida Sans Unicode"/>
          <w:sz w:val="18"/>
          <w:szCs w:val="18"/>
        </w:rPr>
        <w:t xml:space="preserve">bedingt durch Abhängigkeiten z.B. von der Hausgemeinschaft und anderer entscheidungsbeteiligter Interessensgruppen, </w:t>
      </w:r>
    </w:p>
    <w:p w:rsidR="009225E3" w:rsidRPr="009225E3" w:rsidRDefault="009225E3" w:rsidP="005913BE">
      <w:pPr>
        <w:numPr>
          <w:ilvl w:val="2"/>
          <w:numId w:val="27"/>
        </w:numPr>
        <w:spacing w:before="60" w:after="60"/>
        <w:ind w:left="880" w:hanging="284"/>
        <w:contextualSpacing/>
        <w:rPr>
          <w:rFonts w:eastAsia="Calibri" w:cs="Lucida Sans Unicode"/>
          <w:sz w:val="18"/>
          <w:szCs w:val="18"/>
        </w:rPr>
      </w:pPr>
      <w:r w:rsidRPr="009225E3">
        <w:rPr>
          <w:rFonts w:eastAsia="Calibri" w:cs="Lucida Sans Unicode"/>
          <w:sz w:val="18"/>
          <w:szCs w:val="18"/>
        </w:rPr>
        <w:t>bedingt durch die personellen Ressourcen der Leiterinnen und Pädagoginnen, den Planungsprozess zusätzlich zum alltäglichen Aufgabenbereich vornehmen zu müssen/wollen, der dann oft in Konsequenz auf Kosten partizipativer Prozesse umgesetzt wird</w:t>
      </w:r>
    </w:p>
    <w:p w:rsidR="009225E3" w:rsidRPr="009225E3" w:rsidRDefault="009225E3" w:rsidP="005913BE">
      <w:pPr>
        <w:numPr>
          <w:ilvl w:val="2"/>
          <w:numId w:val="27"/>
        </w:numPr>
        <w:spacing w:before="60" w:after="60"/>
        <w:ind w:left="880" w:hanging="284"/>
        <w:contextualSpacing/>
        <w:rPr>
          <w:rFonts w:eastAsia="Calibri" w:cs="Lucida Sans Unicode"/>
          <w:sz w:val="18"/>
          <w:szCs w:val="18"/>
        </w:rPr>
      </w:pPr>
      <w:r w:rsidRPr="009225E3">
        <w:rPr>
          <w:rFonts w:eastAsia="Calibri" w:cs="Lucida Sans Unicode"/>
          <w:sz w:val="18"/>
          <w:szCs w:val="18"/>
        </w:rPr>
        <w:t xml:space="preserve">bedingt durch den z.T. zutage getretenen </w:t>
      </w:r>
      <w:proofErr w:type="spellStart"/>
      <w:r w:rsidRPr="009225E3">
        <w:rPr>
          <w:rFonts w:eastAsia="Calibri" w:cs="Lucida Sans Unicode"/>
          <w:sz w:val="18"/>
          <w:szCs w:val="18"/>
        </w:rPr>
        <w:t>Kompetenzenmix</w:t>
      </w:r>
      <w:proofErr w:type="spellEnd"/>
      <w:r w:rsidRPr="009225E3">
        <w:rPr>
          <w:rFonts w:eastAsia="Calibri" w:cs="Lucida Sans Unicode"/>
          <w:sz w:val="18"/>
          <w:szCs w:val="18"/>
        </w:rPr>
        <w:t xml:space="preserve"> verschiedener Player im Bereich Neuanschaffung, Reparatur, Veränderung etc. mit unterschiedlichen Kostenstellen und Vorgaben, </w:t>
      </w:r>
    </w:p>
    <w:p w:rsidR="009225E3" w:rsidRPr="009225E3" w:rsidRDefault="005913BE" w:rsidP="009225E3">
      <w:pPr>
        <w:spacing w:before="60" w:after="60"/>
        <w:rPr>
          <w:rFonts w:eastAsia="Calibri" w:cs="Lucida Sans Unicode"/>
          <w:sz w:val="18"/>
          <w:szCs w:val="18"/>
        </w:rPr>
      </w:pPr>
      <w:r w:rsidRPr="009225E3">
        <w:rPr>
          <w:rFonts w:eastAsia="Calibri" w:cs="Lucida Sans Unicode"/>
          <w:sz w:val="18"/>
          <w:szCs w:val="18"/>
        </w:rPr>
        <w:t xml:space="preserve">Erfahrungen hinsichtlich </w:t>
      </w:r>
      <w:r>
        <w:rPr>
          <w:rFonts w:eastAsia="Calibri" w:cs="Lucida Sans Unicode"/>
          <w:sz w:val="18"/>
          <w:szCs w:val="18"/>
        </w:rPr>
        <w:t xml:space="preserve">der </w:t>
      </w:r>
      <w:r w:rsidR="009225E3" w:rsidRPr="009225E3">
        <w:rPr>
          <w:rFonts w:eastAsia="Calibri" w:cs="Lucida Sans Unicode"/>
          <w:sz w:val="18"/>
          <w:szCs w:val="18"/>
        </w:rPr>
        <w:t>Bewegungsförderung</w:t>
      </w:r>
    </w:p>
    <w:p w:rsidR="009225E3" w:rsidRPr="009225E3" w:rsidRDefault="009225E3" w:rsidP="005913BE">
      <w:pPr>
        <w:numPr>
          <w:ilvl w:val="0"/>
          <w:numId w:val="27"/>
        </w:numPr>
        <w:spacing w:before="60" w:after="60"/>
        <w:ind w:left="360"/>
        <w:contextualSpacing/>
        <w:rPr>
          <w:rFonts w:eastAsia="Calibri" w:cs="Lucida Sans Unicode"/>
          <w:sz w:val="18"/>
          <w:szCs w:val="18"/>
        </w:rPr>
      </w:pPr>
      <w:r w:rsidRPr="009225E3">
        <w:rPr>
          <w:rFonts w:eastAsia="Calibri" w:cs="Lucida Sans Unicode"/>
          <w:sz w:val="18"/>
          <w:szCs w:val="18"/>
        </w:rPr>
        <w:t>z.T. zutage getretene Unsicherheit im Aufsichtsverständnis, das u.a. auch zu restriktiveren Nutzungen von Gartenausstattungen geführt hat</w:t>
      </w:r>
    </w:p>
    <w:p w:rsidR="009225E3" w:rsidRPr="009225E3" w:rsidRDefault="009225E3" w:rsidP="005913BE">
      <w:pPr>
        <w:numPr>
          <w:ilvl w:val="0"/>
          <w:numId w:val="27"/>
        </w:numPr>
        <w:spacing w:before="60" w:after="60"/>
        <w:ind w:left="360"/>
        <w:contextualSpacing/>
        <w:rPr>
          <w:rFonts w:eastAsia="Calibri" w:cs="Lucida Sans Unicode"/>
          <w:sz w:val="18"/>
          <w:szCs w:val="18"/>
        </w:rPr>
      </w:pPr>
      <w:r w:rsidRPr="009225E3">
        <w:rPr>
          <w:rFonts w:eastAsia="Calibri" w:cs="Lucida Sans Unicode"/>
          <w:sz w:val="18"/>
          <w:szCs w:val="18"/>
        </w:rPr>
        <w:t xml:space="preserve">Kindergartenpädagoginnen SELBST aktivieren und sie zu Nutzerinnen, Spielerinnen, </w:t>
      </w:r>
      <w:proofErr w:type="spellStart"/>
      <w:r w:rsidRPr="009225E3">
        <w:rPr>
          <w:rFonts w:eastAsia="Calibri" w:cs="Lucida Sans Unicode"/>
          <w:sz w:val="18"/>
          <w:szCs w:val="18"/>
        </w:rPr>
        <w:t>Naturerfahrerinnen</w:t>
      </w:r>
      <w:proofErr w:type="spellEnd"/>
      <w:r w:rsidRPr="009225E3">
        <w:rPr>
          <w:rFonts w:eastAsia="Calibri" w:cs="Lucida Sans Unicode"/>
          <w:sz w:val="18"/>
          <w:szCs w:val="18"/>
        </w:rPr>
        <w:t xml:space="preserve"> in ihrem Garten machen</w:t>
      </w:r>
    </w:p>
    <w:p w:rsidR="005913BE" w:rsidRDefault="005913BE" w:rsidP="009225E3">
      <w:pPr>
        <w:spacing w:before="60" w:after="60"/>
        <w:rPr>
          <w:rFonts w:eastAsia="Calibri" w:cs="Lucida Sans Unicode"/>
          <w:sz w:val="18"/>
          <w:szCs w:val="18"/>
        </w:rPr>
      </w:pPr>
    </w:p>
    <w:p w:rsidR="009225E3" w:rsidRPr="009225E3" w:rsidRDefault="005913BE" w:rsidP="009225E3">
      <w:pPr>
        <w:spacing w:before="60" w:after="60"/>
        <w:rPr>
          <w:rFonts w:eastAsia="Calibri" w:cs="Lucida Sans Unicode"/>
          <w:sz w:val="18"/>
          <w:szCs w:val="18"/>
        </w:rPr>
      </w:pPr>
      <w:r w:rsidRPr="009225E3">
        <w:rPr>
          <w:rFonts w:eastAsia="Calibri" w:cs="Lucida Sans Unicode"/>
          <w:sz w:val="18"/>
          <w:szCs w:val="18"/>
        </w:rPr>
        <w:t xml:space="preserve">Erfahrungen hinsichtlich </w:t>
      </w:r>
      <w:r>
        <w:rPr>
          <w:rFonts w:eastAsia="Calibri" w:cs="Lucida Sans Unicode"/>
          <w:sz w:val="18"/>
          <w:szCs w:val="18"/>
        </w:rPr>
        <w:t>organisatorischer Aspekte</w:t>
      </w:r>
    </w:p>
    <w:p w:rsidR="009225E3" w:rsidRPr="009225E3" w:rsidRDefault="009225E3" w:rsidP="005913BE">
      <w:pPr>
        <w:numPr>
          <w:ilvl w:val="0"/>
          <w:numId w:val="27"/>
        </w:numPr>
        <w:spacing w:before="60" w:after="60"/>
        <w:ind w:left="360"/>
        <w:contextualSpacing/>
        <w:rPr>
          <w:rFonts w:eastAsia="Calibri" w:cs="Lucida Sans Unicode"/>
          <w:sz w:val="18"/>
          <w:szCs w:val="18"/>
        </w:rPr>
      </w:pPr>
      <w:r w:rsidRPr="009225E3">
        <w:rPr>
          <w:rFonts w:eastAsia="Calibri" w:cs="Lucida Sans Unicode"/>
          <w:sz w:val="18"/>
          <w:szCs w:val="18"/>
        </w:rPr>
        <w:t>KindergartenpädagogInnen und Leitungen von Kindergärten haben in mehreren Kindergarten z.T. mehrfach gewechselt, was die Projektkoordination fallweise etwas komplizierter gemacht hat und gezeigt hat, dass es neben der Leitung auch andere Ansprechpersonen in Projekten brauch</w:t>
      </w:r>
      <w:r w:rsidR="005913BE">
        <w:rPr>
          <w:rFonts w:eastAsia="Calibri" w:cs="Lucida Sans Unicode"/>
          <w:sz w:val="18"/>
          <w:szCs w:val="18"/>
        </w:rPr>
        <w:t xml:space="preserve">t </w:t>
      </w:r>
      <w:r w:rsidRPr="009225E3">
        <w:rPr>
          <w:rFonts w:eastAsia="Calibri" w:cs="Lucida Sans Unicode"/>
          <w:sz w:val="18"/>
          <w:szCs w:val="18"/>
        </w:rPr>
        <w:sym w:font="Wingdings" w:char="F0E0"/>
      </w:r>
      <w:r w:rsidRPr="009225E3">
        <w:rPr>
          <w:rFonts w:eastAsia="Calibri" w:cs="Lucida Sans Unicode"/>
          <w:sz w:val="18"/>
          <w:szCs w:val="18"/>
        </w:rPr>
        <w:t xml:space="preserve"> </w:t>
      </w:r>
      <w:r w:rsidR="005913BE">
        <w:rPr>
          <w:rFonts w:eastAsia="Calibri" w:cs="Lucida Sans Unicode"/>
          <w:sz w:val="18"/>
          <w:szCs w:val="18"/>
        </w:rPr>
        <w:t>Notwendigkeit von Projektteams in den einzelnen Institutionen</w:t>
      </w:r>
    </w:p>
    <w:p w:rsidR="005913BE" w:rsidRDefault="005913BE" w:rsidP="009225E3">
      <w:pPr>
        <w:spacing w:before="60" w:after="60"/>
        <w:rPr>
          <w:rFonts w:eastAsia="Calibri" w:cs="Lucida Sans Unicode"/>
          <w:sz w:val="18"/>
          <w:szCs w:val="18"/>
        </w:rPr>
      </w:pPr>
    </w:p>
    <w:p w:rsidR="009225E3" w:rsidRPr="009225E3" w:rsidRDefault="009225E3" w:rsidP="009225E3">
      <w:pPr>
        <w:spacing w:before="60" w:after="60"/>
        <w:rPr>
          <w:rFonts w:eastAsia="Calibri" w:cs="Lucida Sans Unicode"/>
          <w:sz w:val="18"/>
          <w:szCs w:val="18"/>
        </w:rPr>
      </w:pPr>
      <w:r w:rsidRPr="009225E3">
        <w:rPr>
          <w:rFonts w:eastAsia="Calibri" w:cs="Lucida Sans Unicode"/>
          <w:sz w:val="18"/>
          <w:szCs w:val="18"/>
        </w:rPr>
        <w:t>Sonstige</w:t>
      </w:r>
      <w:r w:rsidR="005913BE">
        <w:rPr>
          <w:rFonts w:eastAsia="Calibri" w:cs="Lucida Sans Unicode"/>
          <w:sz w:val="18"/>
          <w:szCs w:val="18"/>
        </w:rPr>
        <w:t xml:space="preserve"> Lernerfahrungen</w:t>
      </w:r>
    </w:p>
    <w:p w:rsidR="009225E3" w:rsidRPr="009225E3" w:rsidRDefault="009225E3" w:rsidP="005913BE">
      <w:pPr>
        <w:numPr>
          <w:ilvl w:val="0"/>
          <w:numId w:val="28"/>
        </w:numPr>
        <w:spacing w:before="60" w:after="60"/>
        <w:contextualSpacing/>
        <w:rPr>
          <w:rFonts w:eastAsia="Calibri" w:cs="Lucida Sans Unicode"/>
          <w:sz w:val="18"/>
          <w:szCs w:val="18"/>
        </w:rPr>
      </w:pPr>
      <w:r w:rsidRPr="009225E3">
        <w:rPr>
          <w:rFonts w:eastAsia="Calibri" w:cs="Lucida Sans Unicode"/>
          <w:sz w:val="18"/>
          <w:szCs w:val="18"/>
        </w:rPr>
        <w:t xml:space="preserve">Erhebung des Status </w:t>
      </w:r>
      <w:proofErr w:type="spellStart"/>
      <w:r w:rsidRPr="009225E3">
        <w:rPr>
          <w:rFonts w:eastAsia="Calibri" w:cs="Lucida Sans Unicode"/>
          <w:sz w:val="18"/>
          <w:szCs w:val="18"/>
        </w:rPr>
        <w:t>Quos</w:t>
      </w:r>
      <w:proofErr w:type="spellEnd"/>
      <w:r w:rsidRPr="009225E3">
        <w:rPr>
          <w:rFonts w:eastAsia="Calibri" w:cs="Lucida Sans Unicode"/>
          <w:sz w:val="18"/>
          <w:szCs w:val="18"/>
        </w:rPr>
        <w:t xml:space="preserve"> und deren grafische Darstellung </w:t>
      </w:r>
      <w:r w:rsidR="005913BE">
        <w:rPr>
          <w:rFonts w:eastAsia="Calibri" w:cs="Lucida Sans Unicode"/>
          <w:sz w:val="18"/>
          <w:szCs w:val="18"/>
        </w:rPr>
        <w:t xml:space="preserve">in Form von Tätigkeitskarten </w:t>
      </w:r>
      <w:r w:rsidRPr="009225E3">
        <w:rPr>
          <w:rFonts w:eastAsia="Calibri" w:cs="Lucida Sans Unicode"/>
          <w:sz w:val="18"/>
          <w:szCs w:val="18"/>
        </w:rPr>
        <w:t>eigne</w:t>
      </w:r>
      <w:r w:rsidR="005913BE">
        <w:rPr>
          <w:rFonts w:eastAsia="Calibri" w:cs="Lucida Sans Unicode"/>
          <w:sz w:val="18"/>
          <w:szCs w:val="18"/>
        </w:rPr>
        <w:t>n</w:t>
      </w:r>
      <w:r w:rsidRPr="009225E3">
        <w:rPr>
          <w:rFonts w:eastAsia="Calibri" w:cs="Lucida Sans Unicode"/>
          <w:sz w:val="18"/>
          <w:szCs w:val="18"/>
        </w:rPr>
        <w:t xml:space="preserve"> sich sehr gut für die Arbei</w:t>
      </w:r>
      <w:r w:rsidR="005913BE">
        <w:rPr>
          <w:rFonts w:eastAsia="Calibri" w:cs="Lucida Sans Unicode"/>
          <w:sz w:val="18"/>
          <w:szCs w:val="18"/>
        </w:rPr>
        <w:t>t in den einzelnen Kindergärten</w:t>
      </w:r>
    </w:p>
    <w:p w:rsidR="009225E3" w:rsidRPr="009225E3" w:rsidRDefault="005913BE" w:rsidP="005913BE">
      <w:pPr>
        <w:numPr>
          <w:ilvl w:val="0"/>
          <w:numId w:val="28"/>
        </w:numPr>
        <w:spacing w:before="60" w:after="60"/>
        <w:contextualSpacing/>
        <w:rPr>
          <w:rFonts w:eastAsia="Calibri" w:cs="Lucida Sans Unicode"/>
          <w:sz w:val="18"/>
          <w:szCs w:val="18"/>
        </w:rPr>
      </w:pPr>
      <w:r>
        <w:rPr>
          <w:rFonts w:eastAsia="Calibri" w:cs="Lucida Sans Unicode"/>
          <w:sz w:val="18"/>
          <w:szCs w:val="18"/>
        </w:rPr>
        <w:t>K</w:t>
      </w:r>
      <w:r w:rsidR="009225E3" w:rsidRPr="009225E3">
        <w:rPr>
          <w:rFonts w:eastAsia="Calibri" w:cs="Lucida Sans Unicode"/>
          <w:sz w:val="18"/>
          <w:szCs w:val="18"/>
        </w:rPr>
        <w:t xml:space="preserve">indergarteninterne Fortbildungen </w:t>
      </w:r>
      <w:r>
        <w:rPr>
          <w:rFonts w:eastAsia="Calibri" w:cs="Lucida Sans Unicode"/>
          <w:sz w:val="18"/>
          <w:szCs w:val="18"/>
        </w:rPr>
        <w:t>mit Bezug zu eigenem Garten scheint sinnvoll</w:t>
      </w:r>
    </w:p>
    <w:p w:rsidR="009225E3" w:rsidRPr="009225E3" w:rsidRDefault="009225E3" w:rsidP="005913BE">
      <w:pPr>
        <w:numPr>
          <w:ilvl w:val="0"/>
          <w:numId w:val="28"/>
        </w:numPr>
        <w:spacing w:before="60" w:after="60"/>
        <w:contextualSpacing/>
        <w:rPr>
          <w:rFonts w:eastAsia="Calibri" w:cs="Lucida Sans Unicode"/>
          <w:sz w:val="18"/>
          <w:szCs w:val="18"/>
        </w:rPr>
      </w:pPr>
      <w:r w:rsidRPr="009225E3">
        <w:rPr>
          <w:rFonts w:eastAsia="Calibri" w:cs="Lucida Sans Unicode"/>
          <w:sz w:val="18"/>
          <w:szCs w:val="18"/>
        </w:rPr>
        <w:t>Intensive Arbeit im Bereich intersektoraler Zusammenarbeit zur Förderung der Thematik</w:t>
      </w:r>
    </w:p>
    <w:p w:rsidR="009225E3" w:rsidRPr="009225E3" w:rsidRDefault="005913BE" w:rsidP="005913BE">
      <w:pPr>
        <w:numPr>
          <w:ilvl w:val="0"/>
          <w:numId w:val="28"/>
        </w:numPr>
        <w:spacing w:before="60" w:after="60"/>
        <w:contextualSpacing/>
        <w:rPr>
          <w:rFonts w:eastAsia="Calibri" w:cs="Lucida Sans Unicode"/>
          <w:sz w:val="18"/>
          <w:szCs w:val="18"/>
        </w:rPr>
      </w:pPr>
      <w:r>
        <w:rPr>
          <w:rFonts w:eastAsia="Calibri" w:cs="Lucida Sans Unicode"/>
          <w:sz w:val="18"/>
          <w:szCs w:val="18"/>
        </w:rPr>
        <w:t>Ansatz an den Alltagsreal</w:t>
      </w:r>
      <w:r w:rsidR="009225E3" w:rsidRPr="009225E3">
        <w:rPr>
          <w:rFonts w:eastAsia="Calibri" w:cs="Lucida Sans Unicode"/>
          <w:sz w:val="18"/>
          <w:szCs w:val="18"/>
        </w:rPr>
        <w:t>itäten der einzubindenden Zielgruppe der PädagogInnen und Anpassung der Projektmaßnahmen daran</w:t>
      </w:r>
    </w:p>
    <w:p w:rsidR="00AC1978" w:rsidRPr="00AC1978" w:rsidRDefault="00AC1978" w:rsidP="00AC1978">
      <w:pPr>
        <w:spacing w:before="120" w:after="120"/>
        <w:jc w:val="both"/>
        <w:rPr>
          <w:rFonts w:cs="Lucida Sans Unicode"/>
          <w:sz w:val="18"/>
          <w:szCs w:val="18"/>
        </w:rPr>
      </w:pPr>
    </w:p>
    <w:p w:rsidR="00453187"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006582" w:rsidRPr="00006582" w:rsidRDefault="00006582" w:rsidP="00006582"/>
    <w:p w:rsidR="00453187" w:rsidRDefault="005913BE" w:rsidP="005913BE">
      <w:pPr>
        <w:pStyle w:val="Listenabsatz"/>
        <w:numPr>
          <w:ilvl w:val="0"/>
          <w:numId w:val="1"/>
        </w:numPr>
        <w:jc w:val="both"/>
        <w:rPr>
          <w:rFonts w:cs="Lucida Sans Unicode"/>
          <w:sz w:val="18"/>
          <w:szCs w:val="18"/>
        </w:rPr>
      </w:pPr>
      <w:r>
        <w:rPr>
          <w:rFonts w:cs="Lucida Sans Unicode"/>
          <w:sz w:val="18"/>
          <w:szCs w:val="18"/>
        </w:rPr>
        <w:t>Projektablaufplan</w:t>
      </w:r>
    </w:p>
    <w:p w:rsidR="005913BE" w:rsidRDefault="005913BE" w:rsidP="005913BE">
      <w:pPr>
        <w:pStyle w:val="Listenabsatz"/>
        <w:numPr>
          <w:ilvl w:val="0"/>
          <w:numId w:val="1"/>
        </w:numPr>
        <w:jc w:val="both"/>
        <w:rPr>
          <w:rFonts w:cs="Lucida Sans Unicode"/>
          <w:sz w:val="18"/>
          <w:szCs w:val="18"/>
        </w:rPr>
      </w:pPr>
      <w:r>
        <w:rPr>
          <w:rFonts w:cs="Lucida Sans Unicode"/>
          <w:sz w:val="18"/>
          <w:szCs w:val="18"/>
        </w:rPr>
        <w:t>Projektrollenplan</w:t>
      </w:r>
    </w:p>
    <w:p w:rsidR="005913BE" w:rsidRDefault="005913BE" w:rsidP="005913BE">
      <w:pPr>
        <w:pStyle w:val="Listenabsatz"/>
        <w:numPr>
          <w:ilvl w:val="0"/>
          <w:numId w:val="1"/>
        </w:numPr>
        <w:jc w:val="both"/>
        <w:rPr>
          <w:rFonts w:cs="Lucida Sans Unicode"/>
          <w:sz w:val="18"/>
          <w:szCs w:val="18"/>
        </w:rPr>
      </w:pPr>
      <w:r>
        <w:rPr>
          <w:rFonts w:cs="Lucida Sans Unicode"/>
          <w:sz w:val="18"/>
          <w:szCs w:val="18"/>
        </w:rPr>
        <w:t>Projektpräsentationen</w:t>
      </w:r>
    </w:p>
    <w:p w:rsidR="005913BE" w:rsidRDefault="005913BE" w:rsidP="005913BE">
      <w:pPr>
        <w:pStyle w:val="Listenabsatz"/>
        <w:numPr>
          <w:ilvl w:val="1"/>
          <w:numId w:val="1"/>
        </w:numPr>
        <w:jc w:val="both"/>
        <w:rPr>
          <w:rFonts w:cs="Lucida Sans Unicode"/>
          <w:sz w:val="18"/>
          <w:szCs w:val="18"/>
        </w:rPr>
      </w:pPr>
      <w:r>
        <w:rPr>
          <w:rFonts w:cs="Lucida Sans Unicode"/>
          <w:sz w:val="18"/>
          <w:szCs w:val="18"/>
        </w:rPr>
        <w:t>Beispielhafter Ergebnisworkshop</w:t>
      </w:r>
    </w:p>
    <w:p w:rsidR="005913BE" w:rsidRDefault="005913BE" w:rsidP="005913BE">
      <w:pPr>
        <w:pStyle w:val="Listenabsatz"/>
        <w:numPr>
          <w:ilvl w:val="1"/>
          <w:numId w:val="1"/>
        </w:numPr>
        <w:jc w:val="both"/>
        <w:rPr>
          <w:rFonts w:cs="Lucida Sans Unicode"/>
          <w:sz w:val="18"/>
          <w:szCs w:val="18"/>
        </w:rPr>
      </w:pPr>
      <w:proofErr w:type="spellStart"/>
      <w:r>
        <w:rPr>
          <w:rFonts w:cs="Lucida Sans Unicode"/>
          <w:sz w:val="18"/>
          <w:szCs w:val="18"/>
        </w:rPr>
        <w:t>Workshopserie</w:t>
      </w:r>
      <w:proofErr w:type="spellEnd"/>
      <w:r>
        <w:rPr>
          <w:rFonts w:cs="Lucida Sans Unicode"/>
          <w:sz w:val="18"/>
          <w:szCs w:val="18"/>
        </w:rPr>
        <w:t xml:space="preserve"> mit MultiplikatorInnen</w:t>
      </w:r>
    </w:p>
    <w:p w:rsidR="005913BE" w:rsidRDefault="005913BE" w:rsidP="005913BE">
      <w:pPr>
        <w:pStyle w:val="Listenabsatz"/>
        <w:numPr>
          <w:ilvl w:val="1"/>
          <w:numId w:val="1"/>
        </w:numPr>
        <w:jc w:val="both"/>
        <w:rPr>
          <w:rFonts w:cs="Lucida Sans Unicode"/>
          <w:sz w:val="18"/>
          <w:szCs w:val="18"/>
        </w:rPr>
      </w:pPr>
      <w:r>
        <w:rPr>
          <w:rFonts w:cs="Lucida Sans Unicode"/>
          <w:sz w:val="18"/>
          <w:szCs w:val="18"/>
        </w:rPr>
        <w:t>Präsentation Abschluss Steuergruppen</w:t>
      </w:r>
    </w:p>
    <w:p w:rsidR="005913BE" w:rsidRDefault="005913BE" w:rsidP="005913BE">
      <w:pPr>
        <w:pStyle w:val="Listenabsatz"/>
        <w:numPr>
          <w:ilvl w:val="1"/>
          <w:numId w:val="1"/>
        </w:numPr>
        <w:jc w:val="both"/>
        <w:rPr>
          <w:rFonts w:cs="Lucida Sans Unicode"/>
          <w:sz w:val="18"/>
          <w:szCs w:val="18"/>
        </w:rPr>
      </w:pPr>
      <w:r>
        <w:rPr>
          <w:rFonts w:cs="Lucida Sans Unicode"/>
          <w:sz w:val="18"/>
          <w:szCs w:val="18"/>
        </w:rPr>
        <w:t>Präsentationsbeispiel wissenschaftliche Konferenz</w:t>
      </w:r>
    </w:p>
    <w:p w:rsidR="00006582" w:rsidRPr="00006582" w:rsidRDefault="005913BE" w:rsidP="00006582">
      <w:pPr>
        <w:pStyle w:val="Listenabsatz"/>
        <w:numPr>
          <w:ilvl w:val="0"/>
          <w:numId w:val="1"/>
        </w:numPr>
        <w:rPr>
          <w:rFonts w:cs="Lucida Sans Unicode"/>
          <w:sz w:val="18"/>
          <w:szCs w:val="18"/>
        </w:rPr>
      </w:pPr>
      <w:r w:rsidRPr="00006582">
        <w:rPr>
          <w:rFonts w:cs="Lucida Sans Unicode"/>
          <w:sz w:val="18"/>
          <w:szCs w:val="18"/>
        </w:rPr>
        <w:t xml:space="preserve"> </w:t>
      </w:r>
      <w:r w:rsidR="00006582" w:rsidRPr="00006582">
        <w:rPr>
          <w:rFonts w:cs="Lucida Sans Unicode"/>
          <w:sz w:val="18"/>
          <w:szCs w:val="18"/>
        </w:rPr>
        <w:t>Projektprodukt: Übungssammlung Gartennutzung</w:t>
      </w:r>
    </w:p>
    <w:p w:rsidR="005913BE" w:rsidRPr="00006582" w:rsidRDefault="005913BE" w:rsidP="00006582">
      <w:pPr>
        <w:jc w:val="both"/>
        <w:rPr>
          <w:rFonts w:cs="Lucida Sans Unicode"/>
          <w:sz w:val="18"/>
          <w:szCs w:val="18"/>
        </w:rPr>
      </w:pPr>
    </w:p>
    <w:sectPr w:rsidR="005913BE" w:rsidRPr="00006582"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D7" w:rsidRDefault="009367D7" w:rsidP="002C76B5">
      <w:r>
        <w:separator/>
      </w:r>
    </w:p>
  </w:endnote>
  <w:endnote w:type="continuationSeparator" w:id="0">
    <w:p w:rsidR="009367D7" w:rsidRDefault="009367D7"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7" w:rsidRPr="007729C4" w:rsidRDefault="0061315E"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9367D7" w:rsidRPr="007729C4">
          <w:rPr>
            <w:rFonts w:cs="Lucida Sans Unicode"/>
            <w:sz w:val="18"/>
            <w:szCs w:val="18"/>
            <w:lang w:val="de-DE"/>
          </w:rPr>
          <w:fldChar w:fldCharType="begin"/>
        </w:r>
        <w:r w:rsidR="009367D7" w:rsidRPr="007729C4">
          <w:rPr>
            <w:rFonts w:cs="Lucida Sans Unicode"/>
            <w:sz w:val="18"/>
            <w:szCs w:val="18"/>
            <w:lang w:val="de-DE"/>
          </w:rPr>
          <w:instrText xml:space="preserve"> PAGE </w:instrText>
        </w:r>
        <w:r w:rsidR="009367D7" w:rsidRPr="007729C4">
          <w:rPr>
            <w:rFonts w:cs="Lucida Sans Unicode"/>
            <w:sz w:val="18"/>
            <w:szCs w:val="18"/>
            <w:lang w:val="de-DE"/>
          </w:rPr>
          <w:fldChar w:fldCharType="separate"/>
        </w:r>
        <w:r>
          <w:rPr>
            <w:rFonts w:cs="Lucida Sans Unicode"/>
            <w:noProof/>
            <w:sz w:val="18"/>
            <w:szCs w:val="18"/>
            <w:lang w:val="de-DE"/>
          </w:rPr>
          <w:t>21</w:t>
        </w:r>
        <w:r w:rsidR="009367D7" w:rsidRPr="007729C4">
          <w:rPr>
            <w:rFonts w:cs="Lucida Sans Unicode"/>
            <w:sz w:val="18"/>
            <w:szCs w:val="18"/>
            <w:lang w:val="de-DE"/>
          </w:rPr>
          <w:fldChar w:fldCharType="end"/>
        </w:r>
        <w:r w:rsidR="009367D7" w:rsidRPr="007729C4">
          <w:rPr>
            <w:rFonts w:cs="Lucida Sans Unicode"/>
            <w:sz w:val="18"/>
            <w:szCs w:val="18"/>
            <w:lang w:val="de-DE"/>
          </w:rPr>
          <w:t>/</w:t>
        </w:r>
        <w:r w:rsidR="009367D7" w:rsidRPr="007729C4">
          <w:rPr>
            <w:rFonts w:cs="Lucida Sans Unicode"/>
            <w:sz w:val="18"/>
            <w:szCs w:val="18"/>
            <w:lang w:val="de-DE"/>
          </w:rPr>
          <w:fldChar w:fldCharType="begin"/>
        </w:r>
        <w:r w:rsidR="009367D7" w:rsidRPr="007729C4">
          <w:rPr>
            <w:rFonts w:cs="Lucida Sans Unicode"/>
            <w:sz w:val="18"/>
            <w:szCs w:val="18"/>
            <w:lang w:val="de-DE"/>
          </w:rPr>
          <w:instrText xml:space="preserve"> NUMPAGES  </w:instrText>
        </w:r>
        <w:r w:rsidR="009367D7" w:rsidRPr="007729C4">
          <w:rPr>
            <w:rFonts w:cs="Lucida Sans Unicode"/>
            <w:sz w:val="18"/>
            <w:szCs w:val="18"/>
            <w:lang w:val="de-DE"/>
          </w:rPr>
          <w:fldChar w:fldCharType="separate"/>
        </w:r>
        <w:r>
          <w:rPr>
            <w:rFonts w:cs="Lucida Sans Unicode"/>
            <w:noProof/>
            <w:sz w:val="18"/>
            <w:szCs w:val="18"/>
            <w:lang w:val="de-DE"/>
          </w:rPr>
          <w:t>24</w:t>
        </w:r>
        <w:r w:rsidR="009367D7"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7" w:rsidRPr="00B01A65" w:rsidRDefault="009367D7"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D7" w:rsidRDefault="009367D7" w:rsidP="002C76B5">
      <w:r>
        <w:separator/>
      </w:r>
    </w:p>
  </w:footnote>
  <w:footnote w:type="continuationSeparator" w:id="0">
    <w:p w:rsidR="009367D7" w:rsidRDefault="009367D7" w:rsidP="002C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D7" w:rsidRPr="007729C4" w:rsidRDefault="009367D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w:t>
    </w:r>
    <w:r>
      <w:rPr>
        <w:rFonts w:cs="Lucida Sans Unicode"/>
        <w:b/>
        <w:sz w:val="18"/>
        <w:szCs w:val="18"/>
      </w:rPr>
      <w:t>. 2295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2D0"/>
    <w:multiLevelType w:val="hybridMultilevel"/>
    <w:tmpl w:val="62B29B0C"/>
    <w:lvl w:ilvl="0" w:tplc="6EFE7E46">
      <w:numFmt w:val="bullet"/>
      <w:lvlText w:val="•"/>
      <w:lvlJc w:val="left"/>
      <w:pPr>
        <w:ind w:left="705" w:hanging="705"/>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2EC5907"/>
    <w:multiLevelType w:val="hybridMultilevel"/>
    <w:tmpl w:val="C16CC9A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BF186B"/>
    <w:multiLevelType w:val="hybridMultilevel"/>
    <w:tmpl w:val="D1822810"/>
    <w:lvl w:ilvl="0" w:tplc="0C07000D">
      <w:start w:val="1"/>
      <w:numFmt w:val="bullet"/>
      <w:lvlText w:val=""/>
      <w:lvlJc w:val="left"/>
      <w:pPr>
        <w:ind w:left="360" w:hanging="360"/>
      </w:pPr>
      <w:rPr>
        <w:rFonts w:ascii="Wingdings" w:hAnsi="Wingdings"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E72A3C"/>
    <w:multiLevelType w:val="hybridMultilevel"/>
    <w:tmpl w:val="E2F2EC56"/>
    <w:lvl w:ilvl="0" w:tplc="0C07000D">
      <w:start w:val="1"/>
      <w:numFmt w:val="bullet"/>
      <w:lvlText w:val=""/>
      <w:lvlJc w:val="left"/>
      <w:pPr>
        <w:ind w:left="720" w:hanging="360"/>
      </w:pPr>
      <w:rPr>
        <w:rFonts w:ascii="Wingdings" w:hAnsi="Wingdings"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2A91E80"/>
    <w:multiLevelType w:val="hybridMultilevel"/>
    <w:tmpl w:val="0C101524"/>
    <w:lvl w:ilvl="0" w:tplc="6EFE7E46">
      <w:numFmt w:val="bullet"/>
      <w:lvlText w:val="•"/>
      <w:lvlJc w:val="left"/>
      <w:pPr>
        <w:ind w:left="705" w:hanging="705"/>
      </w:pPr>
      <w:rPr>
        <w:rFonts w:ascii="Calibri" w:eastAsiaTheme="minorHAnsi" w:hAnsi="Calibri" w:cs="Calibri"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FC1635B"/>
    <w:multiLevelType w:val="hybridMultilevel"/>
    <w:tmpl w:val="C108C6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00E66DC"/>
    <w:multiLevelType w:val="hybridMultilevel"/>
    <w:tmpl w:val="B804EF68"/>
    <w:lvl w:ilvl="0" w:tplc="6EFE7E46">
      <w:numFmt w:val="bullet"/>
      <w:lvlText w:val="•"/>
      <w:lvlJc w:val="left"/>
      <w:pPr>
        <w:ind w:left="705" w:hanging="705"/>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FBF75E8"/>
    <w:multiLevelType w:val="hybridMultilevel"/>
    <w:tmpl w:val="506CB522"/>
    <w:lvl w:ilvl="0" w:tplc="0C070001">
      <w:start w:val="1"/>
      <w:numFmt w:val="bullet"/>
      <w:lvlText w:val=""/>
      <w:lvlJc w:val="left"/>
      <w:pPr>
        <w:ind w:left="720" w:hanging="360"/>
      </w:pPr>
      <w:rPr>
        <w:rFonts w:ascii="Symbol" w:hAnsi="Symbol" w:hint="default"/>
      </w:rPr>
    </w:lvl>
    <w:lvl w:ilvl="1" w:tplc="94B0909C">
      <w:numFmt w:val="bullet"/>
      <w:lvlText w:val="•"/>
      <w:lvlJc w:val="left"/>
      <w:pPr>
        <w:ind w:left="1440" w:hanging="360"/>
      </w:pPr>
      <w:rPr>
        <w:rFonts w:ascii="Lucida Sans Unicode" w:eastAsia="Calibri"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19D227F"/>
    <w:multiLevelType w:val="multilevel"/>
    <w:tmpl w:val="348C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136E7"/>
    <w:multiLevelType w:val="hybridMultilevel"/>
    <w:tmpl w:val="08585268"/>
    <w:lvl w:ilvl="0" w:tplc="6EFE7E46">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F205DD2"/>
    <w:multiLevelType w:val="hybridMultilevel"/>
    <w:tmpl w:val="0C86C4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F826A0D"/>
    <w:multiLevelType w:val="hybridMultilevel"/>
    <w:tmpl w:val="A1945106"/>
    <w:lvl w:ilvl="0" w:tplc="6EFE7E46">
      <w:numFmt w:val="bullet"/>
      <w:lvlText w:val="•"/>
      <w:lvlJc w:val="left"/>
      <w:pPr>
        <w:ind w:left="1414" w:hanging="705"/>
      </w:pPr>
      <w:rPr>
        <w:rFonts w:ascii="Calibri" w:eastAsiaTheme="minorHAnsi" w:hAnsi="Calibri" w:cs="Calibri" w:hint="default"/>
      </w:rPr>
    </w:lvl>
    <w:lvl w:ilvl="1" w:tplc="0C070003">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4">
    <w:nsid w:val="4F8C65AF"/>
    <w:multiLevelType w:val="hybridMultilevel"/>
    <w:tmpl w:val="66D0A8EE"/>
    <w:lvl w:ilvl="0" w:tplc="113228CC">
      <w:start w:val="1"/>
      <w:numFmt w:val="bullet"/>
      <w:lvlText w:val="≈"/>
      <w:lvlJc w:val="left"/>
      <w:pPr>
        <w:ind w:left="360" w:hanging="360"/>
      </w:pPr>
      <w:rPr>
        <w:rFonts w:ascii="Lucida Sans Unicode" w:hAnsi="Lucida Sans Unicode"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4FA12162"/>
    <w:multiLevelType w:val="hybridMultilevel"/>
    <w:tmpl w:val="CDF6F7B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549B0C99"/>
    <w:multiLevelType w:val="hybridMultilevel"/>
    <w:tmpl w:val="E6001768"/>
    <w:lvl w:ilvl="0" w:tplc="6EFE7E46">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5124F64"/>
    <w:multiLevelType w:val="hybridMultilevel"/>
    <w:tmpl w:val="E698E87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56134C9"/>
    <w:multiLevelType w:val="multilevel"/>
    <w:tmpl w:val="9E5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F0A7D"/>
    <w:multiLevelType w:val="hybridMultilevel"/>
    <w:tmpl w:val="7108B284"/>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64875457"/>
    <w:multiLevelType w:val="hybridMultilevel"/>
    <w:tmpl w:val="C00E941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5CD2C3B"/>
    <w:multiLevelType w:val="hybridMultilevel"/>
    <w:tmpl w:val="0C8EFA48"/>
    <w:lvl w:ilvl="0" w:tplc="0C07000D">
      <w:start w:val="1"/>
      <w:numFmt w:val="bullet"/>
      <w:lvlText w:val=""/>
      <w:lvlJc w:val="left"/>
      <w:pPr>
        <w:ind w:left="360" w:hanging="360"/>
      </w:pPr>
      <w:rPr>
        <w:rFonts w:ascii="Wingdings" w:hAnsi="Wingdings" w:hint="default"/>
        <w:u w:color="76923C" w:themeColor="accent3" w:themeShade="BF"/>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nsid w:val="6C6F2DAF"/>
    <w:multiLevelType w:val="hybridMultilevel"/>
    <w:tmpl w:val="8BDE6A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nsid w:val="6FAA2531"/>
    <w:multiLevelType w:val="hybridMultilevel"/>
    <w:tmpl w:val="405A0BA4"/>
    <w:lvl w:ilvl="0" w:tplc="6EFE7E46">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0635F58"/>
    <w:multiLevelType w:val="hybridMultilevel"/>
    <w:tmpl w:val="F064B780"/>
    <w:lvl w:ilvl="0" w:tplc="6EFE7E46">
      <w:numFmt w:val="bullet"/>
      <w:lvlText w:val="•"/>
      <w:lvlJc w:val="left"/>
      <w:pPr>
        <w:ind w:left="3900" w:hanging="705"/>
      </w:pPr>
      <w:rPr>
        <w:rFonts w:ascii="Calibri" w:eastAsiaTheme="minorHAnsi" w:hAnsi="Calibri" w:cs="Calibri" w:hint="default"/>
      </w:rPr>
    </w:lvl>
    <w:lvl w:ilvl="1" w:tplc="0C070003" w:tentative="1">
      <w:start w:val="1"/>
      <w:numFmt w:val="bullet"/>
      <w:lvlText w:val="o"/>
      <w:lvlJc w:val="left"/>
      <w:pPr>
        <w:ind w:left="4275" w:hanging="360"/>
      </w:pPr>
      <w:rPr>
        <w:rFonts w:ascii="Courier New" w:hAnsi="Courier New" w:cs="Courier New" w:hint="default"/>
      </w:rPr>
    </w:lvl>
    <w:lvl w:ilvl="2" w:tplc="0C070005" w:tentative="1">
      <w:start w:val="1"/>
      <w:numFmt w:val="bullet"/>
      <w:lvlText w:val=""/>
      <w:lvlJc w:val="left"/>
      <w:pPr>
        <w:ind w:left="4995" w:hanging="360"/>
      </w:pPr>
      <w:rPr>
        <w:rFonts w:ascii="Wingdings" w:hAnsi="Wingdings" w:hint="default"/>
      </w:rPr>
    </w:lvl>
    <w:lvl w:ilvl="3" w:tplc="0C070001" w:tentative="1">
      <w:start w:val="1"/>
      <w:numFmt w:val="bullet"/>
      <w:lvlText w:val=""/>
      <w:lvlJc w:val="left"/>
      <w:pPr>
        <w:ind w:left="5715" w:hanging="360"/>
      </w:pPr>
      <w:rPr>
        <w:rFonts w:ascii="Symbol" w:hAnsi="Symbol" w:hint="default"/>
      </w:rPr>
    </w:lvl>
    <w:lvl w:ilvl="4" w:tplc="0C070003" w:tentative="1">
      <w:start w:val="1"/>
      <w:numFmt w:val="bullet"/>
      <w:lvlText w:val="o"/>
      <w:lvlJc w:val="left"/>
      <w:pPr>
        <w:ind w:left="6435" w:hanging="360"/>
      </w:pPr>
      <w:rPr>
        <w:rFonts w:ascii="Courier New" w:hAnsi="Courier New" w:cs="Courier New" w:hint="default"/>
      </w:rPr>
    </w:lvl>
    <w:lvl w:ilvl="5" w:tplc="0C070005" w:tentative="1">
      <w:start w:val="1"/>
      <w:numFmt w:val="bullet"/>
      <w:lvlText w:val=""/>
      <w:lvlJc w:val="left"/>
      <w:pPr>
        <w:ind w:left="7155" w:hanging="360"/>
      </w:pPr>
      <w:rPr>
        <w:rFonts w:ascii="Wingdings" w:hAnsi="Wingdings" w:hint="default"/>
      </w:rPr>
    </w:lvl>
    <w:lvl w:ilvl="6" w:tplc="0C070001" w:tentative="1">
      <w:start w:val="1"/>
      <w:numFmt w:val="bullet"/>
      <w:lvlText w:val=""/>
      <w:lvlJc w:val="left"/>
      <w:pPr>
        <w:ind w:left="7875" w:hanging="360"/>
      </w:pPr>
      <w:rPr>
        <w:rFonts w:ascii="Symbol" w:hAnsi="Symbol" w:hint="default"/>
      </w:rPr>
    </w:lvl>
    <w:lvl w:ilvl="7" w:tplc="0C070003" w:tentative="1">
      <w:start w:val="1"/>
      <w:numFmt w:val="bullet"/>
      <w:lvlText w:val="o"/>
      <w:lvlJc w:val="left"/>
      <w:pPr>
        <w:ind w:left="8595" w:hanging="360"/>
      </w:pPr>
      <w:rPr>
        <w:rFonts w:ascii="Courier New" w:hAnsi="Courier New" w:cs="Courier New" w:hint="default"/>
      </w:rPr>
    </w:lvl>
    <w:lvl w:ilvl="8" w:tplc="0C070005" w:tentative="1">
      <w:start w:val="1"/>
      <w:numFmt w:val="bullet"/>
      <w:lvlText w:val=""/>
      <w:lvlJc w:val="left"/>
      <w:pPr>
        <w:ind w:left="9315" w:hanging="360"/>
      </w:pPr>
      <w:rPr>
        <w:rFonts w:ascii="Wingdings" w:hAnsi="Wingdings" w:hint="default"/>
      </w:rPr>
    </w:lvl>
  </w:abstractNum>
  <w:abstractNum w:abstractNumId="25">
    <w:nsid w:val="7B3C0D5A"/>
    <w:multiLevelType w:val="hybridMultilevel"/>
    <w:tmpl w:val="CFCEA2F6"/>
    <w:lvl w:ilvl="0" w:tplc="6EFE7E46">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7C1B72DB"/>
    <w:multiLevelType w:val="hybridMultilevel"/>
    <w:tmpl w:val="1BD8782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nsid w:val="7CE6543F"/>
    <w:multiLevelType w:val="hybridMultilevel"/>
    <w:tmpl w:val="67BE83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23"/>
  </w:num>
  <w:num w:numId="6">
    <w:abstractNumId w:val="27"/>
  </w:num>
  <w:num w:numId="7">
    <w:abstractNumId w:val="8"/>
  </w:num>
  <w:num w:numId="8">
    <w:abstractNumId w:val="13"/>
  </w:num>
  <w:num w:numId="9">
    <w:abstractNumId w:val="4"/>
  </w:num>
  <w:num w:numId="10">
    <w:abstractNumId w:val="18"/>
  </w:num>
  <w:num w:numId="11">
    <w:abstractNumId w:val="9"/>
  </w:num>
  <w:num w:numId="12">
    <w:abstractNumId w:val="10"/>
  </w:num>
  <w:num w:numId="13">
    <w:abstractNumId w:val="24"/>
  </w:num>
  <w:num w:numId="14">
    <w:abstractNumId w:val="25"/>
  </w:num>
  <w:num w:numId="15">
    <w:abstractNumId w:val="16"/>
  </w:num>
  <w:num w:numId="16">
    <w:abstractNumId w:val="1"/>
  </w:num>
  <w:num w:numId="17">
    <w:abstractNumId w:val="3"/>
  </w:num>
  <w:num w:numId="18">
    <w:abstractNumId w:val="26"/>
  </w:num>
  <w:num w:numId="19">
    <w:abstractNumId w:val="15"/>
  </w:num>
  <w:num w:numId="20">
    <w:abstractNumId w:val="14"/>
  </w:num>
  <w:num w:numId="21">
    <w:abstractNumId w:val="19"/>
  </w:num>
  <w:num w:numId="22">
    <w:abstractNumId w:val="17"/>
  </w:num>
  <w:num w:numId="23">
    <w:abstractNumId w:val="22"/>
  </w:num>
  <w:num w:numId="24">
    <w:abstractNumId w:val="12"/>
  </w:num>
  <w:num w:numId="25">
    <w:abstractNumId w:val="21"/>
  </w:num>
  <w:num w:numId="26">
    <w:abstractNumId w:val="2"/>
  </w:num>
  <w:num w:numId="27">
    <w:abstractNumId w:val="5"/>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3"/>
    <w:rsid w:val="00006582"/>
    <w:rsid w:val="000328BF"/>
    <w:rsid w:val="000407CC"/>
    <w:rsid w:val="00044931"/>
    <w:rsid w:val="00044FC6"/>
    <w:rsid w:val="00052A9F"/>
    <w:rsid w:val="00054937"/>
    <w:rsid w:val="000720CB"/>
    <w:rsid w:val="000725ED"/>
    <w:rsid w:val="00084A2A"/>
    <w:rsid w:val="00085EEB"/>
    <w:rsid w:val="000B56F0"/>
    <w:rsid w:val="000C1DBB"/>
    <w:rsid w:val="000E042E"/>
    <w:rsid w:val="000E0D47"/>
    <w:rsid w:val="000E3B4D"/>
    <w:rsid w:val="000E559F"/>
    <w:rsid w:val="000E71FF"/>
    <w:rsid w:val="00102177"/>
    <w:rsid w:val="001022DE"/>
    <w:rsid w:val="001075D0"/>
    <w:rsid w:val="0012395C"/>
    <w:rsid w:val="001440F6"/>
    <w:rsid w:val="0015612D"/>
    <w:rsid w:val="001628FD"/>
    <w:rsid w:val="001743EA"/>
    <w:rsid w:val="001C2C52"/>
    <w:rsid w:val="001C42A3"/>
    <w:rsid w:val="001D07AD"/>
    <w:rsid w:val="001D09C3"/>
    <w:rsid w:val="001E18F4"/>
    <w:rsid w:val="001E5FC2"/>
    <w:rsid w:val="0021063D"/>
    <w:rsid w:val="00210D8C"/>
    <w:rsid w:val="0021522A"/>
    <w:rsid w:val="002258ED"/>
    <w:rsid w:val="0024088A"/>
    <w:rsid w:val="002642DB"/>
    <w:rsid w:val="00284C49"/>
    <w:rsid w:val="002862F0"/>
    <w:rsid w:val="002941F6"/>
    <w:rsid w:val="002A51E6"/>
    <w:rsid w:val="002C76B5"/>
    <w:rsid w:val="002D0A55"/>
    <w:rsid w:val="002D1DC9"/>
    <w:rsid w:val="002E7D1A"/>
    <w:rsid w:val="002F2FA4"/>
    <w:rsid w:val="002F625E"/>
    <w:rsid w:val="002F7B14"/>
    <w:rsid w:val="003434E4"/>
    <w:rsid w:val="00344B35"/>
    <w:rsid w:val="00353942"/>
    <w:rsid w:val="003728FC"/>
    <w:rsid w:val="003761D2"/>
    <w:rsid w:val="00377FC5"/>
    <w:rsid w:val="00380E38"/>
    <w:rsid w:val="003930C0"/>
    <w:rsid w:val="003A5DE6"/>
    <w:rsid w:val="003B1DBC"/>
    <w:rsid w:val="003B48C4"/>
    <w:rsid w:val="003C5648"/>
    <w:rsid w:val="003C6DE6"/>
    <w:rsid w:val="003D2CC5"/>
    <w:rsid w:val="003E2CEF"/>
    <w:rsid w:val="003E6DBA"/>
    <w:rsid w:val="003E6FC4"/>
    <w:rsid w:val="00425801"/>
    <w:rsid w:val="004310C9"/>
    <w:rsid w:val="0043267D"/>
    <w:rsid w:val="00453187"/>
    <w:rsid w:val="00466823"/>
    <w:rsid w:val="004767BC"/>
    <w:rsid w:val="004822FC"/>
    <w:rsid w:val="00496546"/>
    <w:rsid w:val="004A79CE"/>
    <w:rsid w:val="004B01D1"/>
    <w:rsid w:val="004C1247"/>
    <w:rsid w:val="004C5B7F"/>
    <w:rsid w:val="004C7AE4"/>
    <w:rsid w:val="004D2A14"/>
    <w:rsid w:val="004E1A18"/>
    <w:rsid w:val="004F4F0D"/>
    <w:rsid w:val="00501147"/>
    <w:rsid w:val="00522E5A"/>
    <w:rsid w:val="00551C8D"/>
    <w:rsid w:val="00552789"/>
    <w:rsid w:val="005537E1"/>
    <w:rsid w:val="00554367"/>
    <w:rsid w:val="005632D7"/>
    <w:rsid w:val="0056764E"/>
    <w:rsid w:val="0057006A"/>
    <w:rsid w:val="00573E52"/>
    <w:rsid w:val="00575C84"/>
    <w:rsid w:val="00586ADC"/>
    <w:rsid w:val="005913BE"/>
    <w:rsid w:val="005A5E1A"/>
    <w:rsid w:val="005D52B6"/>
    <w:rsid w:val="005E2A71"/>
    <w:rsid w:val="005E7A8E"/>
    <w:rsid w:val="006010F5"/>
    <w:rsid w:val="006015E8"/>
    <w:rsid w:val="006051F1"/>
    <w:rsid w:val="00612104"/>
    <w:rsid w:val="0061315E"/>
    <w:rsid w:val="00626062"/>
    <w:rsid w:val="00632D9F"/>
    <w:rsid w:val="006512D2"/>
    <w:rsid w:val="00663C8B"/>
    <w:rsid w:val="00670279"/>
    <w:rsid w:val="006707F0"/>
    <w:rsid w:val="006717A4"/>
    <w:rsid w:val="006754BA"/>
    <w:rsid w:val="00680F3B"/>
    <w:rsid w:val="00681B70"/>
    <w:rsid w:val="00686C5C"/>
    <w:rsid w:val="006A4A5F"/>
    <w:rsid w:val="006B5332"/>
    <w:rsid w:val="006C439B"/>
    <w:rsid w:val="006C77D0"/>
    <w:rsid w:val="006C7DDA"/>
    <w:rsid w:val="006D4024"/>
    <w:rsid w:val="006F0F3C"/>
    <w:rsid w:val="006F2F62"/>
    <w:rsid w:val="006F4AF5"/>
    <w:rsid w:val="006F6160"/>
    <w:rsid w:val="00701EFB"/>
    <w:rsid w:val="00713A78"/>
    <w:rsid w:val="007176BE"/>
    <w:rsid w:val="00723A30"/>
    <w:rsid w:val="0072537F"/>
    <w:rsid w:val="00750372"/>
    <w:rsid w:val="00765095"/>
    <w:rsid w:val="007729C4"/>
    <w:rsid w:val="00784F5A"/>
    <w:rsid w:val="007867DB"/>
    <w:rsid w:val="007A234E"/>
    <w:rsid w:val="007A558D"/>
    <w:rsid w:val="007B761A"/>
    <w:rsid w:val="007C39BE"/>
    <w:rsid w:val="007D5444"/>
    <w:rsid w:val="0081218B"/>
    <w:rsid w:val="00843D17"/>
    <w:rsid w:val="008501B9"/>
    <w:rsid w:val="00862E06"/>
    <w:rsid w:val="008763AB"/>
    <w:rsid w:val="00882E7A"/>
    <w:rsid w:val="00885BE7"/>
    <w:rsid w:val="00886BDA"/>
    <w:rsid w:val="008A0B08"/>
    <w:rsid w:val="008A5C44"/>
    <w:rsid w:val="008B10C5"/>
    <w:rsid w:val="008B21DD"/>
    <w:rsid w:val="008B3D45"/>
    <w:rsid w:val="008B7A12"/>
    <w:rsid w:val="008C05A3"/>
    <w:rsid w:val="008C3F75"/>
    <w:rsid w:val="008D0FCB"/>
    <w:rsid w:val="008E77D4"/>
    <w:rsid w:val="008F396C"/>
    <w:rsid w:val="008F5F5D"/>
    <w:rsid w:val="008F61B1"/>
    <w:rsid w:val="00901C54"/>
    <w:rsid w:val="0091239C"/>
    <w:rsid w:val="009225E3"/>
    <w:rsid w:val="009326A6"/>
    <w:rsid w:val="00932DAF"/>
    <w:rsid w:val="009367D7"/>
    <w:rsid w:val="009600D3"/>
    <w:rsid w:val="00961DAF"/>
    <w:rsid w:val="009648C4"/>
    <w:rsid w:val="00966AAD"/>
    <w:rsid w:val="00967F02"/>
    <w:rsid w:val="00970EEE"/>
    <w:rsid w:val="009752C3"/>
    <w:rsid w:val="009800FB"/>
    <w:rsid w:val="00990C82"/>
    <w:rsid w:val="009C1355"/>
    <w:rsid w:val="009D1AEE"/>
    <w:rsid w:val="009D1BDB"/>
    <w:rsid w:val="009F4156"/>
    <w:rsid w:val="00A219BC"/>
    <w:rsid w:val="00A23371"/>
    <w:rsid w:val="00A27E10"/>
    <w:rsid w:val="00A30F62"/>
    <w:rsid w:val="00A526DC"/>
    <w:rsid w:val="00A53CB6"/>
    <w:rsid w:val="00A6721A"/>
    <w:rsid w:val="00A74F77"/>
    <w:rsid w:val="00A80DAA"/>
    <w:rsid w:val="00A86822"/>
    <w:rsid w:val="00AB200B"/>
    <w:rsid w:val="00AC1978"/>
    <w:rsid w:val="00AC7824"/>
    <w:rsid w:val="00B01A65"/>
    <w:rsid w:val="00B225FE"/>
    <w:rsid w:val="00B33758"/>
    <w:rsid w:val="00B3448E"/>
    <w:rsid w:val="00B352D9"/>
    <w:rsid w:val="00B565E1"/>
    <w:rsid w:val="00B56857"/>
    <w:rsid w:val="00B64DAC"/>
    <w:rsid w:val="00B917BB"/>
    <w:rsid w:val="00B97948"/>
    <w:rsid w:val="00BA4037"/>
    <w:rsid w:val="00BB57C2"/>
    <w:rsid w:val="00BB6372"/>
    <w:rsid w:val="00BE2D6B"/>
    <w:rsid w:val="00BF26A3"/>
    <w:rsid w:val="00BF26CE"/>
    <w:rsid w:val="00C040B4"/>
    <w:rsid w:val="00C3540F"/>
    <w:rsid w:val="00C40812"/>
    <w:rsid w:val="00C4294B"/>
    <w:rsid w:val="00C44D30"/>
    <w:rsid w:val="00C5362B"/>
    <w:rsid w:val="00C5760E"/>
    <w:rsid w:val="00C67164"/>
    <w:rsid w:val="00C708CE"/>
    <w:rsid w:val="00C815BC"/>
    <w:rsid w:val="00C96CF5"/>
    <w:rsid w:val="00CB6DED"/>
    <w:rsid w:val="00CE5272"/>
    <w:rsid w:val="00CF65E2"/>
    <w:rsid w:val="00D03431"/>
    <w:rsid w:val="00D1097E"/>
    <w:rsid w:val="00D20722"/>
    <w:rsid w:val="00D20E50"/>
    <w:rsid w:val="00D22C13"/>
    <w:rsid w:val="00D51AC2"/>
    <w:rsid w:val="00D54E5C"/>
    <w:rsid w:val="00D711FA"/>
    <w:rsid w:val="00D867F5"/>
    <w:rsid w:val="00D9069B"/>
    <w:rsid w:val="00D92219"/>
    <w:rsid w:val="00DB5DE4"/>
    <w:rsid w:val="00DE22B3"/>
    <w:rsid w:val="00DE238A"/>
    <w:rsid w:val="00DE6821"/>
    <w:rsid w:val="00DE6FC2"/>
    <w:rsid w:val="00DF64C0"/>
    <w:rsid w:val="00E37909"/>
    <w:rsid w:val="00E4208D"/>
    <w:rsid w:val="00E44E3E"/>
    <w:rsid w:val="00E455BC"/>
    <w:rsid w:val="00E47AFE"/>
    <w:rsid w:val="00E53864"/>
    <w:rsid w:val="00E71871"/>
    <w:rsid w:val="00E77A6C"/>
    <w:rsid w:val="00EA6072"/>
    <w:rsid w:val="00EB02FF"/>
    <w:rsid w:val="00EC509A"/>
    <w:rsid w:val="00EC52A2"/>
    <w:rsid w:val="00ED2885"/>
    <w:rsid w:val="00ED44F7"/>
    <w:rsid w:val="00EE1F2B"/>
    <w:rsid w:val="00F44EBC"/>
    <w:rsid w:val="00F5224C"/>
    <w:rsid w:val="00F53C0A"/>
    <w:rsid w:val="00F56093"/>
    <w:rsid w:val="00F57C0F"/>
    <w:rsid w:val="00F75876"/>
    <w:rsid w:val="00F801A9"/>
    <w:rsid w:val="00F84291"/>
    <w:rsid w:val="00F92712"/>
    <w:rsid w:val="00FA2CF1"/>
    <w:rsid w:val="00FB66AB"/>
    <w:rsid w:val="00FC7193"/>
    <w:rsid w:val="00FD5963"/>
    <w:rsid w:val="00FE5DE6"/>
    <w:rsid w:val="00FE7DB3"/>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74F6-BBF3-43BB-84EB-3E0F6EA3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367D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9367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customStyle="1" w:styleId="Default">
    <w:name w:val="Default"/>
    <w:rsid w:val="00C4294B"/>
    <w:pPr>
      <w:autoSpaceDE w:val="0"/>
      <w:autoSpaceDN w:val="0"/>
      <w:adjustRightInd w:val="0"/>
    </w:pPr>
    <w:rPr>
      <w:rFonts w:eastAsia="Calibri" w:cs="Lucida Sans Unicode"/>
      <w:sz w:val="24"/>
      <w:szCs w:val="24"/>
      <w:lang w:eastAsia="de-AT"/>
    </w:rPr>
  </w:style>
  <w:style w:type="character" w:customStyle="1" w:styleId="berschrift3Zchn">
    <w:name w:val="Überschrift 3 Zchn"/>
    <w:basedOn w:val="Absatz-Standardschriftart"/>
    <w:link w:val="berschrift3"/>
    <w:uiPriority w:val="9"/>
    <w:semiHidden/>
    <w:rsid w:val="009367D7"/>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9367D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41765">
      <w:bodyDiv w:val="1"/>
      <w:marLeft w:val="0"/>
      <w:marRight w:val="0"/>
      <w:marTop w:val="0"/>
      <w:marBottom w:val="0"/>
      <w:divBdr>
        <w:top w:val="none" w:sz="0" w:space="0" w:color="auto"/>
        <w:left w:val="none" w:sz="0" w:space="0" w:color="auto"/>
        <w:bottom w:val="none" w:sz="0" w:space="0" w:color="auto"/>
        <w:right w:val="none" w:sz="0" w:space="0" w:color="auto"/>
      </w:divBdr>
    </w:div>
    <w:div w:id="764423811">
      <w:bodyDiv w:val="1"/>
      <w:marLeft w:val="0"/>
      <w:marRight w:val="0"/>
      <w:marTop w:val="0"/>
      <w:marBottom w:val="0"/>
      <w:divBdr>
        <w:top w:val="none" w:sz="0" w:space="0" w:color="auto"/>
        <w:left w:val="none" w:sz="0" w:space="0" w:color="auto"/>
        <w:bottom w:val="none" w:sz="0" w:space="0" w:color="auto"/>
        <w:right w:val="none" w:sz="0" w:space="0" w:color="auto"/>
      </w:divBdr>
    </w:div>
    <w:div w:id="862131081">
      <w:bodyDiv w:val="1"/>
      <w:marLeft w:val="0"/>
      <w:marRight w:val="0"/>
      <w:marTop w:val="0"/>
      <w:marBottom w:val="0"/>
      <w:divBdr>
        <w:top w:val="none" w:sz="0" w:space="0" w:color="auto"/>
        <w:left w:val="none" w:sz="0" w:space="0" w:color="auto"/>
        <w:bottom w:val="none" w:sz="0" w:space="0" w:color="auto"/>
        <w:right w:val="none" w:sz="0" w:space="0" w:color="auto"/>
      </w:divBdr>
    </w:div>
    <w:div w:id="1424378774">
      <w:bodyDiv w:val="1"/>
      <w:marLeft w:val="0"/>
      <w:marRight w:val="0"/>
      <w:marTop w:val="0"/>
      <w:marBottom w:val="0"/>
      <w:divBdr>
        <w:top w:val="none" w:sz="0" w:space="0" w:color="auto"/>
        <w:left w:val="none" w:sz="0" w:space="0" w:color="auto"/>
        <w:bottom w:val="none" w:sz="0" w:space="0" w:color="auto"/>
        <w:right w:val="none" w:sz="0" w:space="0" w:color="auto"/>
      </w:divBdr>
    </w:div>
    <w:div w:id="19023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AC870-3D7E-4763-B50C-B2E714E6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8885</Words>
  <Characters>55978</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64734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Rosa Diketmüller</cp:lastModifiedBy>
  <cp:revision>17</cp:revision>
  <cp:lastPrinted>2013-12-04T14:58:00Z</cp:lastPrinted>
  <dcterms:created xsi:type="dcterms:W3CDTF">2016-05-24T14:11:00Z</dcterms:created>
  <dcterms:modified xsi:type="dcterms:W3CDTF">2016-05-31T21:06:00Z</dcterms:modified>
</cp:coreProperties>
</file>