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8A" w:rsidRPr="001C42A3" w:rsidRDefault="00DB7F8F" w:rsidP="007338F3">
      <w:pPr>
        <w:spacing w:before="600" w:after="360"/>
        <w:rPr>
          <w:rFonts w:cs="Lucida Sans Unicode"/>
          <w:b/>
          <w:noProof/>
          <w:color w:val="auto"/>
          <w:sz w:val="40"/>
          <w:szCs w:val="40"/>
          <w:lang w:eastAsia="de-AT"/>
        </w:rPr>
      </w:pPr>
      <w:r>
        <w:rPr>
          <w:rFonts w:cs="Lucida Sans Unicode"/>
          <w:b/>
          <w:noProof/>
          <w:color w:val="auto"/>
          <w:sz w:val="40"/>
          <w:szCs w:val="40"/>
          <w:lang w:eastAsia="de-AT"/>
        </w:rPr>
        <w:pict>
          <v:rect id="Rectangle 2" o:spid="_x0000_s1026" style="position:absolute;margin-left:304.1pt;margin-top:-16.9pt;width:154.5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026849" w:rsidRPr="00BA4037" w:rsidRDefault="007338F3" w:rsidP="008763AB">
                  <w:pPr>
                    <w:jc w:val="center"/>
                    <w:rPr>
                      <w:rFonts w:cs="Lucida Sans Unicode"/>
                      <w:i/>
                      <w:color w:val="FF0000"/>
                      <w:sz w:val="16"/>
                      <w:szCs w:val="16"/>
                    </w:rPr>
                  </w:pPr>
                  <w:r>
                    <w:rPr>
                      <w:rFonts w:cs="Lucida Sans Unicode"/>
                      <w:i/>
                      <w:noProof/>
                      <w:color w:val="FF0000"/>
                      <w:sz w:val="16"/>
                      <w:szCs w:val="16"/>
                      <w:lang w:eastAsia="de-AT"/>
                    </w:rPr>
                    <w:drawing>
                      <wp:inline distT="0" distB="0" distL="0" distR="0" wp14:anchorId="0DF4E628" wp14:editId="072E446E">
                        <wp:extent cx="1771650" cy="1247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47775"/>
                                </a:xfrm>
                                <a:prstGeom prst="rect">
                                  <a:avLst/>
                                </a:prstGeom>
                                <a:noFill/>
                                <a:ln>
                                  <a:noFill/>
                                </a:ln>
                              </pic:spPr>
                            </pic:pic>
                          </a:graphicData>
                        </a:graphic>
                      </wp:inline>
                    </w:drawing>
                  </w:r>
                </w:p>
              </w:txbxContent>
            </v:textbox>
          </v:rect>
        </w:pic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 xml:space="preserve">r </w:t>
      </w:r>
      <w:r w:rsidR="007338F3">
        <w:rPr>
          <w:rFonts w:cs="Lucida Sans Unicode"/>
          <w:b/>
          <w:noProof/>
          <w:color w:val="auto"/>
          <w:sz w:val="40"/>
          <w:szCs w:val="40"/>
          <w:lang w:eastAsia="de-AT"/>
        </w:rPr>
        <w:br/>
      </w:r>
      <w:r w:rsidR="00E77A6C" w:rsidRPr="001C42A3">
        <w:rPr>
          <w:rFonts w:cs="Lucida Sans Unicode"/>
          <w:b/>
          <w:noProof/>
          <w:color w:val="auto"/>
          <w:sz w:val="40"/>
          <w:szCs w:val="40"/>
          <w:lang w:eastAsia="de-AT"/>
        </w:rPr>
        <w:t xml:space="preserve">Verbreitung der Projekterfahrungen </w:t>
      </w:r>
      <w:r w:rsidR="007338F3">
        <w:rPr>
          <w:rFonts w:cs="Lucida Sans Unicode"/>
          <w:b/>
          <w:noProof/>
          <w:color w:val="auto"/>
          <w:sz w:val="40"/>
          <w:szCs w:val="40"/>
          <w:lang w:eastAsia="de-AT"/>
        </w:rPr>
        <w:br/>
      </w:r>
      <w:r w:rsidR="00E77A6C" w:rsidRPr="001C42A3">
        <w:rPr>
          <w:rFonts w:cs="Lucida Sans Unicode"/>
          <w:b/>
          <w:noProof/>
          <w:color w:val="auto"/>
          <w:sz w:val="40"/>
          <w:szCs w:val="40"/>
          <w:lang w:eastAsia="de-AT"/>
        </w:rPr>
        <w:t>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3128"/>
        <w:gridCol w:w="6158"/>
      </w:tblGrid>
      <w:tr w:rsidR="002C76B5" w:rsidRPr="001C42A3" w:rsidTr="008476BE">
        <w:trPr>
          <w:trHeight w:val="794"/>
        </w:trPr>
        <w:tc>
          <w:tcPr>
            <w:tcW w:w="3128"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158" w:type="dxa"/>
            <w:vAlign w:val="center"/>
          </w:tcPr>
          <w:p w:rsidR="002C76B5" w:rsidRPr="001C42A3" w:rsidRDefault="00AD3C19" w:rsidP="001C42A3">
            <w:pPr>
              <w:spacing w:before="20" w:after="20"/>
              <w:rPr>
                <w:rFonts w:cs="Lucida Sans Unicode"/>
                <w:sz w:val="22"/>
                <w:szCs w:val="22"/>
              </w:rPr>
            </w:pPr>
            <w:r>
              <w:rPr>
                <w:rFonts w:cs="Lucida Sans Unicode"/>
                <w:sz w:val="22"/>
                <w:szCs w:val="22"/>
              </w:rPr>
              <w:t>2636</w:t>
            </w:r>
          </w:p>
        </w:tc>
      </w:tr>
      <w:tr w:rsidR="002C76B5" w:rsidRPr="001C42A3" w:rsidTr="008476BE">
        <w:trPr>
          <w:trHeight w:val="794"/>
        </w:trPr>
        <w:tc>
          <w:tcPr>
            <w:tcW w:w="3128"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158" w:type="dxa"/>
            <w:vAlign w:val="center"/>
          </w:tcPr>
          <w:p w:rsidR="002C76B5" w:rsidRPr="001C42A3" w:rsidRDefault="00AD3C19" w:rsidP="001C42A3">
            <w:pPr>
              <w:spacing w:before="20" w:after="20"/>
              <w:rPr>
                <w:rFonts w:cs="Lucida Sans Unicode"/>
                <w:sz w:val="22"/>
                <w:szCs w:val="22"/>
              </w:rPr>
            </w:pPr>
            <w:r>
              <w:rPr>
                <w:rFonts w:cs="Lucida Sans Unicode"/>
                <w:b/>
                <w:color w:val="auto"/>
                <w:sz w:val="22"/>
                <w:szCs w:val="22"/>
              </w:rPr>
              <w:t>Senioren Mobil - MahlZeit</w:t>
            </w:r>
          </w:p>
        </w:tc>
      </w:tr>
      <w:tr w:rsidR="00EC52A2" w:rsidRPr="001C42A3" w:rsidTr="008476BE">
        <w:trPr>
          <w:trHeight w:val="794"/>
        </w:trPr>
        <w:tc>
          <w:tcPr>
            <w:tcW w:w="3128"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158" w:type="dxa"/>
            <w:vAlign w:val="center"/>
          </w:tcPr>
          <w:p w:rsidR="00EC52A2" w:rsidRPr="001C42A3" w:rsidRDefault="00AD3C19" w:rsidP="001C42A3">
            <w:pPr>
              <w:spacing w:before="20" w:after="20"/>
              <w:rPr>
                <w:rFonts w:cs="Lucida Sans Unicode"/>
                <w:sz w:val="22"/>
                <w:szCs w:val="22"/>
              </w:rPr>
            </w:pPr>
            <w:r>
              <w:rPr>
                <w:rFonts w:cs="Lucida Sans Unicode"/>
                <w:b/>
                <w:color w:val="auto"/>
                <w:sz w:val="22"/>
                <w:szCs w:val="22"/>
              </w:rPr>
              <w:t xml:space="preserve">ARGE Senioren Mobil, 3631 Ottenschlag </w:t>
            </w:r>
            <w:r w:rsidR="008476BE">
              <w:rPr>
                <w:rFonts w:cs="Lucida Sans Unicode"/>
                <w:b/>
                <w:color w:val="auto"/>
                <w:sz w:val="22"/>
                <w:szCs w:val="22"/>
              </w:rPr>
              <w:t>Unterer Markt 10</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Projektlaufzeit</w:t>
            </w:r>
            <w:r>
              <w:rPr>
                <w:rFonts w:cs="Lucida Sans Unicode"/>
                <w:b/>
                <w:sz w:val="22"/>
                <w:szCs w:val="22"/>
              </w:rPr>
              <w:t>, Projektdauer in Monaten</w:t>
            </w:r>
          </w:p>
        </w:tc>
        <w:tc>
          <w:tcPr>
            <w:tcW w:w="6158" w:type="dxa"/>
            <w:vAlign w:val="center"/>
          </w:tcPr>
          <w:p w:rsidR="008476BE" w:rsidRPr="00FF5D86" w:rsidRDefault="008476BE" w:rsidP="008476BE">
            <w:pPr>
              <w:pStyle w:val="Listenabsatz"/>
              <w:numPr>
                <w:ilvl w:val="2"/>
                <w:numId w:val="15"/>
              </w:numPr>
              <w:spacing w:before="60" w:after="60"/>
              <w:rPr>
                <w:rFonts w:cs="Lucida Sans Unicode"/>
                <w:b/>
                <w:color w:val="auto"/>
                <w:sz w:val="22"/>
                <w:szCs w:val="22"/>
              </w:rPr>
            </w:pPr>
            <w:r>
              <w:rPr>
                <w:rFonts w:cs="Lucida Sans Unicode"/>
                <w:b/>
                <w:color w:val="auto"/>
                <w:sz w:val="22"/>
                <w:szCs w:val="22"/>
              </w:rPr>
              <w:t>– 31.3.2017, 21 Monate</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8F61B1">
            <w:pPr>
              <w:spacing w:before="20" w:after="20"/>
              <w:rPr>
                <w:rFonts w:cs="Lucida Sans Unicode"/>
                <w:b/>
                <w:sz w:val="22"/>
                <w:szCs w:val="22"/>
              </w:rPr>
            </w:pPr>
            <w:r>
              <w:rPr>
                <w:rFonts w:cs="Lucida Sans Unicode"/>
                <w:b/>
                <w:sz w:val="22"/>
                <w:szCs w:val="22"/>
              </w:rPr>
              <w:t>Schwerpunktz</w:t>
            </w:r>
            <w:r w:rsidRPr="001C42A3">
              <w:rPr>
                <w:rFonts w:cs="Lucida Sans Unicode"/>
                <w:b/>
                <w:sz w:val="22"/>
                <w:szCs w:val="22"/>
              </w:rPr>
              <w:t>ielgruppe</w:t>
            </w:r>
            <w:r>
              <w:rPr>
                <w:rFonts w:cs="Lucida Sans Unicode"/>
                <w:b/>
                <w:sz w:val="22"/>
                <w:szCs w:val="22"/>
              </w:rPr>
              <w:t>/n</w:t>
            </w:r>
          </w:p>
        </w:tc>
        <w:tc>
          <w:tcPr>
            <w:tcW w:w="6158" w:type="dxa"/>
            <w:vAlign w:val="center"/>
          </w:tcPr>
          <w:p w:rsidR="008476BE" w:rsidRPr="001C42A3" w:rsidRDefault="008476BE" w:rsidP="0039269B">
            <w:pPr>
              <w:spacing w:before="20" w:after="20"/>
              <w:rPr>
                <w:rFonts w:cs="Lucida Sans Unicode"/>
                <w:sz w:val="22"/>
                <w:szCs w:val="22"/>
              </w:rPr>
            </w:pPr>
            <w:r>
              <w:rPr>
                <w:rFonts w:cs="Lucida Sans Unicode"/>
                <w:sz w:val="22"/>
                <w:szCs w:val="22"/>
              </w:rPr>
              <w:t xml:space="preserve">lt. Projektantrag: </w:t>
            </w:r>
            <w:r w:rsidR="0039269B">
              <w:rPr>
                <w:rFonts w:cs="Lucida Sans Unicode"/>
                <w:sz w:val="22"/>
                <w:szCs w:val="22"/>
              </w:rPr>
              <w:t>Ältere Menschen, Alte Menschen, Sehr alte Menschen</w:t>
            </w:r>
          </w:p>
        </w:tc>
      </w:tr>
      <w:tr w:rsidR="008476BE" w:rsidRPr="001C42A3" w:rsidTr="008476BE">
        <w:trPr>
          <w:trHeight w:val="794"/>
        </w:trPr>
        <w:tc>
          <w:tcPr>
            <w:tcW w:w="3128" w:type="dxa"/>
            <w:shd w:val="clear" w:color="auto" w:fill="D9D9D9" w:themeFill="background1" w:themeFillShade="D9"/>
            <w:vAlign w:val="center"/>
          </w:tcPr>
          <w:p w:rsidR="008476BE" w:rsidRPr="009661BC" w:rsidRDefault="008476BE" w:rsidP="001C42A3">
            <w:pPr>
              <w:spacing w:before="20" w:after="20"/>
              <w:rPr>
                <w:rFonts w:cs="Lucida Sans Unicode"/>
                <w:b/>
                <w:sz w:val="22"/>
                <w:szCs w:val="22"/>
                <w:highlight w:val="yellow"/>
              </w:rPr>
            </w:pPr>
            <w:r w:rsidRPr="00812BEE">
              <w:rPr>
                <w:rFonts w:cs="Lucida Sans Unicode"/>
                <w:b/>
                <w:sz w:val="22"/>
                <w:szCs w:val="22"/>
              </w:rPr>
              <w:t xml:space="preserve">Erreichte </w:t>
            </w:r>
            <w:r w:rsidRPr="00812BEE">
              <w:rPr>
                <w:rFonts w:cs="Lucida Sans Unicode"/>
                <w:b/>
                <w:sz w:val="22"/>
                <w:szCs w:val="22"/>
              </w:rPr>
              <w:br/>
              <w:t>Zielgruppengröße</w:t>
            </w:r>
          </w:p>
        </w:tc>
        <w:tc>
          <w:tcPr>
            <w:tcW w:w="6158" w:type="dxa"/>
            <w:vAlign w:val="center"/>
          </w:tcPr>
          <w:p w:rsidR="008476BE" w:rsidRPr="00812BEE" w:rsidRDefault="00812BEE" w:rsidP="001C42A3">
            <w:pPr>
              <w:spacing w:before="20" w:after="20"/>
              <w:rPr>
                <w:rFonts w:cs="Lucida Sans Unicode"/>
                <w:sz w:val="22"/>
                <w:szCs w:val="22"/>
                <w:highlight w:val="yellow"/>
              </w:rPr>
            </w:pPr>
            <w:r w:rsidRPr="00812BEE">
              <w:rPr>
                <w:sz w:val="18"/>
              </w:rPr>
              <w:t>im Zeitraum von Februar 2016 bis Ende Februar 2017: 272 Mittagstische mit insg. 3.430 TeilnehmerInnen, gesamte Zielgruppe  (ca. 5.000 Pers.) wurde über persönlichen Bürgermeisterbrief informiert, gesamte Bevölkerung (13.600) wurde über breit angelegte Öffentlichkeitarbeit informiert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Zentrale Kooperationspartner/innen</w:t>
            </w:r>
          </w:p>
        </w:tc>
        <w:tc>
          <w:tcPr>
            <w:tcW w:w="6158" w:type="dxa"/>
            <w:vAlign w:val="center"/>
          </w:tcPr>
          <w:p w:rsidR="008476BE" w:rsidRPr="001C42A3" w:rsidRDefault="009661BC" w:rsidP="0039269B">
            <w:pPr>
              <w:spacing w:before="20" w:after="20"/>
              <w:rPr>
                <w:rFonts w:cs="Lucida Sans Unicode"/>
                <w:sz w:val="22"/>
                <w:szCs w:val="22"/>
              </w:rPr>
            </w:pPr>
            <w:r w:rsidRPr="00812BEE">
              <w:rPr>
                <w:rFonts w:cs="Lucida Sans Unicode"/>
                <w:sz w:val="18"/>
                <w:szCs w:val="22"/>
              </w:rPr>
              <w:t xml:space="preserve">Gemeinden der Kleinregion, </w:t>
            </w:r>
            <w:r w:rsidR="0039269B" w:rsidRPr="00812BEE">
              <w:rPr>
                <w:rFonts w:cs="Lucida Sans Unicode"/>
                <w:sz w:val="18"/>
                <w:szCs w:val="22"/>
              </w:rPr>
              <w:t>InteressensvertreterInnen (Seniorenorganisationen), Gastronomie, Hilfsdienste, GastgeberInnen, Pfarren</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Autoren/Autorinnen</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b/>
                <w:color w:val="auto"/>
                <w:sz w:val="22"/>
                <w:szCs w:val="22"/>
              </w:rPr>
              <w:t>DI Elisabeth Wachter, Doris Maurer, MA</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b/>
                <w:color w:val="auto"/>
                <w:sz w:val="22"/>
                <w:szCs w:val="22"/>
              </w:rPr>
              <w:t>Elisabeth.wachter@noeregional.at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lastRenderedPageBreak/>
              <w:t>Weblink/Homepage</w:t>
            </w:r>
          </w:p>
        </w:tc>
        <w:tc>
          <w:tcPr>
            <w:tcW w:w="6158" w:type="dxa"/>
            <w:vAlign w:val="center"/>
          </w:tcPr>
          <w:p w:rsidR="008476BE" w:rsidRPr="0039269B" w:rsidRDefault="0039269B" w:rsidP="001C42A3">
            <w:pPr>
              <w:spacing w:before="20" w:after="20"/>
              <w:rPr>
                <w:rFonts w:cs="Lucida Sans Unicode"/>
                <w:i/>
                <w:sz w:val="22"/>
                <w:szCs w:val="22"/>
              </w:rPr>
            </w:pPr>
            <w:r w:rsidRPr="0039269B">
              <w:rPr>
                <w:rStyle w:val="HTMLZitat"/>
                <w:b/>
                <w:i w:val="0"/>
              </w:rPr>
              <w:t>www.</w:t>
            </w:r>
            <w:r w:rsidRPr="0039269B">
              <w:rPr>
                <w:rStyle w:val="HTMLZitat"/>
                <w:b/>
                <w:bCs/>
                <w:i w:val="0"/>
              </w:rPr>
              <w:t>waldviertler</w:t>
            </w:r>
            <w:r w:rsidRPr="0039269B">
              <w:rPr>
                <w:rStyle w:val="HTMLZitat"/>
                <w:b/>
                <w:i w:val="0"/>
              </w:rPr>
              <w:t>-</w:t>
            </w:r>
            <w:r w:rsidRPr="0039269B">
              <w:rPr>
                <w:rStyle w:val="HTMLZitat"/>
                <w:b/>
                <w:bCs/>
                <w:i w:val="0"/>
              </w:rPr>
              <w:t>kernland</w:t>
            </w:r>
            <w:r w:rsidRPr="0039269B">
              <w:rPr>
                <w:rStyle w:val="HTMLZitat"/>
                <w:b/>
                <w:i w:val="0"/>
              </w:rPr>
              <w:t>.at</w:t>
            </w:r>
          </w:p>
        </w:tc>
      </w:tr>
      <w:tr w:rsidR="008476BE" w:rsidRPr="001C42A3" w:rsidTr="008476BE">
        <w:trPr>
          <w:trHeight w:val="794"/>
        </w:trPr>
        <w:tc>
          <w:tcPr>
            <w:tcW w:w="3128" w:type="dxa"/>
            <w:shd w:val="clear" w:color="auto" w:fill="D9D9D9" w:themeFill="background1" w:themeFillShade="D9"/>
            <w:vAlign w:val="center"/>
          </w:tcPr>
          <w:p w:rsidR="008476BE" w:rsidRPr="001C42A3" w:rsidRDefault="008476BE" w:rsidP="001C42A3">
            <w:pPr>
              <w:spacing w:before="20" w:after="20"/>
              <w:rPr>
                <w:rFonts w:cs="Lucida Sans Unicode"/>
                <w:b/>
                <w:sz w:val="22"/>
                <w:szCs w:val="22"/>
              </w:rPr>
            </w:pPr>
            <w:r w:rsidRPr="001C42A3">
              <w:rPr>
                <w:rFonts w:cs="Lucida Sans Unicode"/>
                <w:b/>
                <w:sz w:val="22"/>
                <w:szCs w:val="22"/>
              </w:rPr>
              <w:t>Datum</w:t>
            </w:r>
          </w:p>
        </w:tc>
        <w:tc>
          <w:tcPr>
            <w:tcW w:w="6158" w:type="dxa"/>
            <w:vAlign w:val="center"/>
          </w:tcPr>
          <w:p w:rsidR="008476BE" w:rsidRPr="001C42A3" w:rsidRDefault="008476BE" w:rsidP="001C42A3">
            <w:pPr>
              <w:spacing w:before="20" w:after="20"/>
              <w:rPr>
                <w:rFonts w:cs="Lucida Sans Unicode"/>
                <w:sz w:val="22"/>
                <w:szCs w:val="22"/>
              </w:rPr>
            </w:pPr>
            <w:r>
              <w:rPr>
                <w:rFonts w:cs="Lucida Sans Unicode"/>
                <w:sz w:val="22"/>
                <w:szCs w:val="22"/>
              </w:rPr>
              <w:t>31.3.2017</w:t>
            </w:r>
          </w:p>
        </w:tc>
      </w:tr>
    </w:tbl>
    <w:p w:rsidR="002C76B5" w:rsidRPr="00586ADC" w:rsidRDefault="002C76B5" w:rsidP="002C76B5">
      <w:pPr>
        <w:rPr>
          <w:rFonts w:cs="Lucida Sans Unicode"/>
        </w:rPr>
        <w:sectPr w:rsidR="002C76B5" w:rsidRPr="00586ADC" w:rsidSect="002C76B5">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rsidR="00453187" w:rsidRPr="007338F3" w:rsidRDefault="007338F3" w:rsidP="007338F3">
      <w:pPr>
        <w:pStyle w:val="Listenabsatz"/>
        <w:numPr>
          <w:ilvl w:val="0"/>
          <w:numId w:val="30"/>
        </w:numPr>
        <w:jc w:val="both"/>
        <w:rPr>
          <w:rFonts w:cs="Lucida Sans Unicode"/>
          <w:b/>
          <w:szCs w:val="18"/>
        </w:rPr>
      </w:pPr>
      <w:r w:rsidRPr="007338F3">
        <w:rPr>
          <w:rFonts w:cs="Lucida Sans Unicode"/>
          <w:b/>
          <w:szCs w:val="18"/>
        </w:rPr>
        <w:t xml:space="preserve">Abschnitt: </w:t>
      </w:r>
      <w:r w:rsidR="00453187" w:rsidRPr="007338F3">
        <w:rPr>
          <w:rFonts w:cs="Lucida Sans Unicode"/>
          <w:b/>
          <w:szCs w:val="18"/>
        </w:rPr>
        <w:t xml:space="preserve">Projektbeschreibung (Projektbegründung, Zielsetzung, </w:t>
      </w:r>
      <w:hyperlink r:id="rId12" w:tgtFrame="_blank" w:tooltip="Glossar im neuen Fenster öffnen" w:history="1">
        <w:r w:rsidR="00453187" w:rsidRPr="007338F3">
          <w:rPr>
            <w:rFonts w:cs="Lucida Sans Unicode"/>
            <w:b/>
            <w:szCs w:val="18"/>
          </w:rPr>
          <w:t>Setting</w:t>
        </w:r>
      </w:hyperlink>
      <w:r w:rsidR="00453187" w:rsidRPr="007338F3">
        <w:rPr>
          <w:rFonts w:cs="Lucida Sans Unicode"/>
          <w:b/>
          <w:szCs w:val="18"/>
        </w:rPr>
        <w:t xml:space="preserve">/s und </w:t>
      </w:r>
      <w:hyperlink r:id="rId13" w:tgtFrame="_blank" w:tooltip="Glossar im neuen Fenster öffnen" w:history="1">
        <w:r w:rsidR="00453187" w:rsidRPr="007338F3">
          <w:rPr>
            <w:rFonts w:cs="Lucida Sans Unicode"/>
            <w:b/>
            <w:szCs w:val="18"/>
          </w:rPr>
          <w:t>Zielgruppe</w:t>
        </w:r>
      </w:hyperlink>
      <w:r w:rsidR="00453187" w:rsidRPr="007338F3">
        <w:rPr>
          <w:rFonts w:cs="Lucida Sans Unicode"/>
          <w:b/>
          <w:szCs w:val="18"/>
        </w:rPr>
        <w:t>/n, Geplante Aktivitäten und Methoden, Laufzeit, Zentrale Kooperationspartner/innen)</w:t>
      </w:r>
    </w:p>
    <w:p w:rsidR="007338F3" w:rsidRDefault="007338F3" w:rsidP="007338F3">
      <w:pPr>
        <w:jc w:val="both"/>
        <w:rPr>
          <w:rFonts w:cs="Lucida Sans Unicode"/>
          <w:sz w:val="18"/>
          <w:szCs w:val="18"/>
        </w:rPr>
      </w:pPr>
    </w:p>
    <w:p w:rsidR="007338F3" w:rsidRDefault="007338F3" w:rsidP="007338F3">
      <w:pPr>
        <w:ind w:left="284"/>
        <w:jc w:val="both"/>
        <w:rPr>
          <w:rFonts w:cs="Lucida Sans Unicode"/>
          <w:sz w:val="18"/>
          <w:szCs w:val="18"/>
        </w:rPr>
      </w:pPr>
      <w:r>
        <w:rPr>
          <w:rFonts w:cs="Lucida Sans Unicode"/>
          <w:sz w:val="18"/>
          <w:szCs w:val="18"/>
        </w:rPr>
        <w:t>1.7.2015 bis 31.3.2017</w:t>
      </w:r>
    </w:p>
    <w:p w:rsidR="007338F3" w:rsidRDefault="007338F3" w:rsidP="007338F3">
      <w:pPr>
        <w:ind w:left="284"/>
        <w:jc w:val="both"/>
        <w:rPr>
          <w:rFonts w:cs="Lucida Sans Unicode"/>
          <w:sz w:val="18"/>
          <w:szCs w:val="18"/>
        </w:rPr>
      </w:pPr>
      <w:r>
        <w:rPr>
          <w:rFonts w:cs="Lucida Sans Unicode"/>
          <w:sz w:val="18"/>
          <w:szCs w:val="18"/>
        </w:rPr>
        <w:t xml:space="preserve">Kleinregion Waldviertler Kernland: 13/14 Gemeinden, südl. Waldviertel, </w:t>
      </w:r>
    </w:p>
    <w:p w:rsidR="00422446" w:rsidRDefault="00422446" w:rsidP="007338F3">
      <w:pPr>
        <w:ind w:left="284"/>
        <w:jc w:val="both"/>
        <w:rPr>
          <w:rFonts w:cs="Lucida Sans Unicode"/>
          <w:sz w:val="18"/>
          <w:szCs w:val="18"/>
        </w:rPr>
      </w:pPr>
      <w:r>
        <w:rPr>
          <w:rFonts w:cs="Lucida Sans Unicode"/>
          <w:sz w:val="18"/>
          <w:szCs w:val="18"/>
        </w:rPr>
        <w:t>Zielgruppe: ältere Menschen 50+ bis sehr alte Menschen</w:t>
      </w:r>
    </w:p>
    <w:p w:rsidR="007338F3" w:rsidRDefault="007338F3" w:rsidP="007338F3">
      <w:pPr>
        <w:ind w:left="284"/>
        <w:jc w:val="both"/>
        <w:rPr>
          <w:rFonts w:cs="Lucida Sans Unicode"/>
          <w:sz w:val="18"/>
          <w:szCs w:val="18"/>
        </w:rPr>
      </w:pPr>
      <w:r>
        <w:rPr>
          <w:rFonts w:cs="Lucida Sans Unicode"/>
          <w:sz w:val="18"/>
          <w:szCs w:val="18"/>
        </w:rPr>
        <w:t xml:space="preserve">Herausforderungen: Abwanderung, Überalterung, Gefahr der Isolation für einen Teil der älteren Bevölkerung, </w:t>
      </w:r>
      <w:r w:rsidR="003B5E7F">
        <w:rPr>
          <w:rFonts w:cs="Lucida Sans Unicode"/>
          <w:sz w:val="18"/>
          <w:szCs w:val="18"/>
        </w:rPr>
        <w:t>ä</w:t>
      </w:r>
      <w:r>
        <w:rPr>
          <w:rFonts w:cs="Lucida Sans Unicode"/>
          <w:sz w:val="18"/>
          <w:szCs w:val="18"/>
        </w:rPr>
        <w:t>ltere Menschen sind zahlenmäßig große Zielgruppe</w:t>
      </w:r>
    </w:p>
    <w:p w:rsidR="007338F3" w:rsidRDefault="007338F3" w:rsidP="007338F3">
      <w:pPr>
        <w:ind w:left="284"/>
        <w:jc w:val="both"/>
        <w:rPr>
          <w:rFonts w:cs="Lucida Sans Unicode"/>
          <w:sz w:val="18"/>
          <w:szCs w:val="18"/>
        </w:rPr>
      </w:pPr>
    </w:p>
    <w:p w:rsidR="007338F3" w:rsidRDefault="007338F3" w:rsidP="007338F3">
      <w:pPr>
        <w:ind w:left="284"/>
        <w:jc w:val="both"/>
        <w:rPr>
          <w:rFonts w:cs="Lucida Sans Unicode"/>
          <w:sz w:val="18"/>
          <w:szCs w:val="18"/>
        </w:rPr>
      </w:pPr>
      <w:r>
        <w:rPr>
          <w:rFonts w:cs="Lucida Sans Unicode"/>
          <w:sz w:val="18"/>
          <w:szCs w:val="18"/>
        </w:rPr>
        <w:t>Ziele:</w:t>
      </w:r>
    </w:p>
    <w:p w:rsidR="007338F3" w:rsidRPr="00BA055B" w:rsidRDefault="007338F3" w:rsidP="007338F3">
      <w:pPr>
        <w:pStyle w:val="Listenabsatz"/>
        <w:numPr>
          <w:ilvl w:val="0"/>
          <w:numId w:val="17"/>
        </w:numPr>
        <w:jc w:val="both"/>
        <w:rPr>
          <w:rFonts w:cs="Lucida Sans Unicode"/>
          <w:sz w:val="18"/>
          <w:szCs w:val="18"/>
        </w:rPr>
      </w:pPr>
      <w:r w:rsidRPr="00BA055B">
        <w:rPr>
          <w:rFonts w:cs="Lucida Sans Unicode"/>
          <w:sz w:val="18"/>
          <w:szCs w:val="18"/>
        </w:rPr>
        <w:t>gemeinsam Essen un</w:t>
      </w:r>
      <w:r w:rsidR="00A43279">
        <w:rPr>
          <w:rFonts w:cs="Lucida Sans Unicode"/>
          <w:sz w:val="18"/>
          <w:szCs w:val="18"/>
        </w:rPr>
        <w:t>d „miteinander Zeit verbringen“</w:t>
      </w:r>
    </w:p>
    <w:p w:rsidR="007338F3" w:rsidRPr="00BA055B" w:rsidRDefault="007338F3" w:rsidP="007338F3">
      <w:pPr>
        <w:pStyle w:val="Listenabsatz"/>
        <w:numPr>
          <w:ilvl w:val="0"/>
          <w:numId w:val="17"/>
        </w:numPr>
        <w:jc w:val="both"/>
        <w:rPr>
          <w:rFonts w:cs="Lucida Sans Unicode"/>
          <w:sz w:val="18"/>
          <w:szCs w:val="18"/>
        </w:rPr>
      </w:pPr>
      <w:r w:rsidRPr="00BA055B">
        <w:rPr>
          <w:rFonts w:cs="Lucida Sans Unicode"/>
          <w:sz w:val="18"/>
          <w:szCs w:val="18"/>
        </w:rPr>
        <w:t xml:space="preserve">Herausholen der Einzelnen aus der Isolation </w:t>
      </w:r>
    </w:p>
    <w:p w:rsidR="007338F3" w:rsidRPr="00BA055B" w:rsidRDefault="007338F3" w:rsidP="007338F3">
      <w:pPr>
        <w:pStyle w:val="Listenabsatz"/>
        <w:numPr>
          <w:ilvl w:val="0"/>
          <w:numId w:val="17"/>
        </w:numPr>
        <w:jc w:val="both"/>
        <w:rPr>
          <w:rFonts w:cs="Lucida Sans Unicode"/>
          <w:sz w:val="18"/>
          <w:szCs w:val="18"/>
        </w:rPr>
      </w:pPr>
      <w:r w:rsidRPr="00BA055B">
        <w:rPr>
          <w:rFonts w:cs="Lucida Sans Unicode"/>
          <w:sz w:val="18"/>
          <w:szCs w:val="18"/>
        </w:rPr>
        <w:t>Zusammenbringen der älteren Menschen an einem geeigneten Ort in allernächster Umgebung.</w:t>
      </w:r>
    </w:p>
    <w:p w:rsidR="007338F3" w:rsidRPr="00BA055B" w:rsidRDefault="007338F3" w:rsidP="007338F3">
      <w:pPr>
        <w:pStyle w:val="Listenabsatz"/>
        <w:numPr>
          <w:ilvl w:val="0"/>
          <w:numId w:val="17"/>
        </w:numPr>
        <w:jc w:val="both"/>
        <w:rPr>
          <w:rFonts w:cs="Lucida Sans Unicode"/>
          <w:sz w:val="18"/>
          <w:szCs w:val="18"/>
        </w:rPr>
      </w:pPr>
      <w:r w:rsidRPr="00BA055B">
        <w:rPr>
          <w:rFonts w:cs="Lucida Sans Unicode"/>
          <w:sz w:val="18"/>
          <w:szCs w:val="18"/>
        </w:rPr>
        <w:t>Sichtbarmachung der SeniorInnen im öffentlichen Leben als aktive, inter</w:t>
      </w:r>
      <w:r w:rsidR="00C03F65">
        <w:rPr>
          <w:rFonts w:cs="Lucida Sans Unicode"/>
          <w:sz w:val="18"/>
          <w:szCs w:val="18"/>
        </w:rPr>
        <w:t>e</w:t>
      </w:r>
      <w:r w:rsidRPr="00BA055B">
        <w:rPr>
          <w:rFonts w:cs="Lucida Sans Unicode"/>
          <w:sz w:val="18"/>
          <w:szCs w:val="18"/>
        </w:rPr>
        <w:t>ssierte Bevölkerungsgruppe</w:t>
      </w:r>
    </w:p>
    <w:p w:rsidR="007338F3" w:rsidRPr="00BA055B" w:rsidRDefault="007338F3" w:rsidP="007338F3">
      <w:pPr>
        <w:pStyle w:val="Listenabsatz"/>
        <w:numPr>
          <w:ilvl w:val="0"/>
          <w:numId w:val="17"/>
        </w:numPr>
        <w:jc w:val="both"/>
        <w:rPr>
          <w:rFonts w:cs="Lucida Sans Unicode"/>
          <w:sz w:val="18"/>
          <w:szCs w:val="18"/>
        </w:rPr>
      </w:pPr>
      <w:r w:rsidRPr="00BA055B">
        <w:rPr>
          <w:rFonts w:cs="Lucida Sans Unicode"/>
          <w:sz w:val="18"/>
          <w:szCs w:val="18"/>
        </w:rPr>
        <w:t>Unterstützung der Gesundheitsförderung (mentale</w:t>
      </w:r>
      <w:r w:rsidR="00C03F65">
        <w:rPr>
          <w:rFonts w:cs="Lucida Sans Unicode"/>
          <w:sz w:val="18"/>
          <w:szCs w:val="18"/>
        </w:rPr>
        <w:t xml:space="preserve"> und körperliche</w:t>
      </w:r>
      <w:r w:rsidRPr="00BA055B">
        <w:rPr>
          <w:rFonts w:cs="Lucida Sans Unicode"/>
          <w:sz w:val="18"/>
          <w:szCs w:val="18"/>
        </w:rPr>
        <w:t xml:space="preserve"> Gesundheit) durch Stärkung der sozialen Kontakte untereinander</w:t>
      </w:r>
    </w:p>
    <w:p w:rsidR="007338F3" w:rsidRPr="00586ADC" w:rsidRDefault="00422446" w:rsidP="00422446">
      <w:pPr>
        <w:spacing w:before="120" w:after="120"/>
        <w:rPr>
          <w:rFonts w:cs="Lucida Sans Unicode"/>
          <w:sz w:val="18"/>
          <w:szCs w:val="18"/>
        </w:rPr>
      </w:pPr>
      <w:r>
        <w:rPr>
          <w:rFonts w:cs="Lucida Sans Unicode"/>
          <w:sz w:val="18"/>
          <w:szCs w:val="18"/>
        </w:rPr>
        <w:t>Partner: Gemeinden, Seniorenorganisationen, Gastronomie, Hilfsdienste, Pfarren,</w:t>
      </w:r>
    </w:p>
    <w:p w:rsidR="007338F3" w:rsidRDefault="00C03F65" w:rsidP="007338F3">
      <w:pPr>
        <w:jc w:val="both"/>
        <w:rPr>
          <w:rFonts w:cs="Lucida Sans Unicode"/>
          <w:sz w:val="18"/>
          <w:szCs w:val="18"/>
        </w:rPr>
      </w:pPr>
      <w:r>
        <w:rPr>
          <w:rFonts w:cs="Lucida Sans Unicode"/>
          <w:sz w:val="18"/>
          <w:szCs w:val="18"/>
        </w:rPr>
        <w:t xml:space="preserve">In jeder teilnehmenden Gemeinde gibt es einen Mahlzeit-Wirt, welcher 2x/Monat ein MahlZeit-Menü anbietet. </w:t>
      </w:r>
      <w:r w:rsidR="00422446">
        <w:rPr>
          <w:rFonts w:cs="Lucida Sans Unicode"/>
          <w:sz w:val="18"/>
          <w:szCs w:val="18"/>
        </w:rPr>
        <w:t xml:space="preserve">So ergibt sich die Möglichkeit, dass es an (fast) jedem Werktag irgendwo in der Region einen MahlZeit-Tisch gibt. </w:t>
      </w:r>
      <w:r w:rsidR="00422446" w:rsidRPr="00420E87">
        <w:rPr>
          <w:rFonts w:cs="Lucida Sans Unicode"/>
          <w:sz w:val="18"/>
          <w:szCs w:val="18"/>
        </w:rPr>
        <w:t>Das Nachmittagsprogramm wird von einer</w:t>
      </w:r>
      <w:r>
        <w:rPr>
          <w:rFonts w:cs="Lucida Sans Unicode"/>
          <w:sz w:val="18"/>
          <w:szCs w:val="18"/>
        </w:rPr>
        <w:t xml:space="preserve">/m </w:t>
      </w:r>
      <w:r w:rsidR="00422446" w:rsidRPr="00420E87">
        <w:rPr>
          <w:rFonts w:cs="Lucida Sans Unicode"/>
          <w:sz w:val="18"/>
          <w:szCs w:val="18"/>
        </w:rPr>
        <w:t>Gastgebe</w:t>
      </w:r>
      <w:r>
        <w:rPr>
          <w:rFonts w:cs="Lucida Sans Unicode"/>
          <w:sz w:val="18"/>
          <w:szCs w:val="18"/>
        </w:rPr>
        <w:t>rIn vorb</w:t>
      </w:r>
      <w:r w:rsidR="00422446" w:rsidRPr="00420E87">
        <w:rPr>
          <w:rFonts w:cs="Lucida Sans Unicode"/>
          <w:sz w:val="18"/>
          <w:szCs w:val="18"/>
        </w:rPr>
        <w:t>ereitet. Diese GastgeberInnen sind ältere Ehrenamtliche. Die Nachmittagsaktivitäten sind sehr vielfältig</w:t>
      </w:r>
      <w:r>
        <w:rPr>
          <w:rFonts w:cs="Lucida Sans Unicode"/>
          <w:sz w:val="18"/>
          <w:szCs w:val="18"/>
        </w:rPr>
        <w:t>. (Filmvor</w:t>
      </w:r>
      <w:r w:rsidR="00422446" w:rsidRPr="00420E87">
        <w:rPr>
          <w:rFonts w:cs="Lucida Sans Unicode"/>
          <w:sz w:val="18"/>
          <w:szCs w:val="18"/>
        </w:rPr>
        <w:t>führun</w:t>
      </w:r>
      <w:r>
        <w:rPr>
          <w:rFonts w:cs="Lucida Sans Unicode"/>
          <w:sz w:val="18"/>
          <w:szCs w:val="18"/>
        </w:rPr>
        <w:t xml:space="preserve">gen, </w:t>
      </w:r>
      <w:r w:rsidR="00422446" w:rsidRPr="00420E87">
        <w:rPr>
          <w:rFonts w:cs="Lucida Sans Unicode"/>
          <w:sz w:val="18"/>
          <w:szCs w:val="18"/>
        </w:rPr>
        <w:t>Kartenspie</w:t>
      </w:r>
      <w:r>
        <w:rPr>
          <w:rFonts w:cs="Lucida Sans Unicode"/>
          <w:sz w:val="18"/>
          <w:szCs w:val="18"/>
        </w:rPr>
        <w:t xml:space="preserve">le, </w:t>
      </w:r>
      <w:r w:rsidR="00422446" w:rsidRPr="00420E87">
        <w:rPr>
          <w:rFonts w:cs="Lucida Sans Unicode"/>
          <w:sz w:val="18"/>
          <w:szCs w:val="18"/>
        </w:rPr>
        <w:t>Singen, Vorträ</w:t>
      </w:r>
      <w:r w:rsidR="003B5E7F">
        <w:rPr>
          <w:rFonts w:cs="Lucida Sans Unicode"/>
          <w:sz w:val="18"/>
          <w:szCs w:val="18"/>
        </w:rPr>
        <w:t xml:space="preserve">ge </w:t>
      </w:r>
      <w:r>
        <w:rPr>
          <w:rFonts w:cs="Lucida Sans Unicode"/>
          <w:sz w:val="18"/>
          <w:szCs w:val="18"/>
        </w:rPr>
        <w:t>...)</w:t>
      </w:r>
    </w:p>
    <w:p w:rsidR="007338F3" w:rsidRPr="00C5760E" w:rsidRDefault="007338F3" w:rsidP="007338F3">
      <w:pPr>
        <w:jc w:val="both"/>
        <w:rPr>
          <w:rFonts w:cs="Lucida Sans Unicode"/>
          <w:sz w:val="18"/>
          <w:szCs w:val="18"/>
        </w:rPr>
      </w:pPr>
    </w:p>
    <w:p w:rsidR="00453187" w:rsidRDefault="00422446" w:rsidP="00422446">
      <w:pPr>
        <w:pStyle w:val="Listenabsatz"/>
        <w:numPr>
          <w:ilvl w:val="0"/>
          <w:numId w:val="30"/>
        </w:numPr>
        <w:jc w:val="both"/>
        <w:rPr>
          <w:rFonts w:cs="Lucida Sans Unicode"/>
          <w:b/>
          <w:szCs w:val="18"/>
        </w:rPr>
      </w:pPr>
      <w:r>
        <w:rPr>
          <w:rFonts w:cs="Lucida Sans Unicode"/>
          <w:b/>
          <w:szCs w:val="18"/>
        </w:rPr>
        <w:t xml:space="preserve">Abschnitt: </w:t>
      </w:r>
      <w:r w:rsidR="00453187" w:rsidRPr="00422446">
        <w:rPr>
          <w:rFonts w:cs="Lucida Sans Unicode"/>
          <w:b/>
          <w:szCs w:val="18"/>
        </w:rPr>
        <w:t>Ergebnisse, Lernerfahrungen und Empfehlungen</w:t>
      </w:r>
    </w:p>
    <w:p w:rsidR="00422446" w:rsidRPr="00422446" w:rsidRDefault="00422446" w:rsidP="00422446">
      <w:pPr>
        <w:pStyle w:val="Listenabsatz"/>
        <w:jc w:val="both"/>
        <w:rPr>
          <w:rFonts w:cs="Lucida Sans Unicode"/>
          <w:b/>
          <w:szCs w:val="18"/>
        </w:rPr>
      </w:pPr>
    </w:p>
    <w:p w:rsid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GastgeberInnen: wichtige Projektrolle, sollen intensiv unterstützt werden</w:t>
      </w:r>
    </w:p>
    <w:p w:rsidR="00422446" w:rsidRP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 xml:space="preserve">Regelmäßigkeit der Treffen ist </w:t>
      </w:r>
      <w:r>
        <w:rPr>
          <w:rFonts w:cs="Lucida Sans Unicode"/>
          <w:sz w:val="18"/>
          <w:szCs w:val="18"/>
        </w:rPr>
        <w:t>wichtig</w:t>
      </w:r>
    </w:p>
    <w:p w:rsid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 xml:space="preserve">SeniorInnen kommen auch </w:t>
      </w:r>
      <w:r>
        <w:rPr>
          <w:rFonts w:cs="Lucida Sans Unicode"/>
          <w:sz w:val="18"/>
          <w:szCs w:val="18"/>
        </w:rPr>
        <w:t xml:space="preserve">oft </w:t>
      </w:r>
      <w:r w:rsidRPr="00422446">
        <w:rPr>
          <w:rFonts w:cs="Lucida Sans Unicode"/>
          <w:sz w:val="18"/>
          <w:szCs w:val="18"/>
        </w:rPr>
        <w:t>zu Treffen in anderen Gemeinden</w:t>
      </w:r>
    </w:p>
    <w:p w:rsidR="00422446" w:rsidRPr="00422446" w:rsidRDefault="00422446" w:rsidP="00422446">
      <w:pPr>
        <w:pStyle w:val="Listenabsatz"/>
        <w:numPr>
          <w:ilvl w:val="0"/>
          <w:numId w:val="3"/>
        </w:numPr>
        <w:spacing w:before="60" w:after="60"/>
        <w:rPr>
          <w:rFonts w:cs="Lucida Sans Unicode"/>
          <w:sz w:val="18"/>
          <w:szCs w:val="18"/>
        </w:rPr>
      </w:pPr>
      <w:r>
        <w:rPr>
          <w:rFonts w:cs="Lucida Sans Unicode"/>
          <w:sz w:val="18"/>
          <w:szCs w:val="18"/>
        </w:rPr>
        <w:t xml:space="preserve">durch MahlZeit konnten </w:t>
      </w:r>
      <w:r w:rsidRPr="00422446">
        <w:rPr>
          <w:rFonts w:cs="Lucida Sans Unicode"/>
          <w:sz w:val="18"/>
          <w:szCs w:val="18"/>
        </w:rPr>
        <w:t xml:space="preserve">nachbarschaftliche Netzwerke </w:t>
      </w:r>
      <w:r>
        <w:rPr>
          <w:rFonts w:cs="Lucida Sans Unicode"/>
          <w:sz w:val="18"/>
          <w:szCs w:val="18"/>
        </w:rPr>
        <w:t>gestärkt werden</w:t>
      </w:r>
    </w:p>
    <w:p w:rsidR="00422446" w:rsidRDefault="00422446" w:rsidP="00422446">
      <w:pPr>
        <w:pStyle w:val="Listenabsatz"/>
        <w:numPr>
          <w:ilvl w:val="0"/>
          <w:numId w:val="3"/>
        </w:numPr>
        <w:spacing w:before="60" w:after="60"/>
        <w:rPr>
          <w:rFonts w:cs="Lucida Sans Unicode"/>
          <w:sz w:val="18"/>
          <w:szCs w:val="18"/>
        </w:rPr>
      </w:pPr>
      <w:r>
        <w:rPr>
          <w:rFonts w:cs="Lucida Sans Unicode"/>
          <w:sz w:val="18"/>
          <w:szCs w:val="18"/>
        </w:rPr>
        <w:t>selbständiges Organisieren von Fahrgemeinschaften funktioniert ausgezeichnet</w:t>
      </w:r>
    </w:p>
    <w:p w:rsid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Nachmittagsaktivitäten: wichtig für Attraktivität der Mittagstische</w:t>
      </w:r>
    </w:p>
    <w:p w:rsid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SeniorInnen sind im Gemeindeleben sichtbarer geworden</w:t>
      </w:r>
    </w:p>
    <w:p w:rsidR="00422446" w:rsidRDefault="00422446" w:rsidP="00422446">
      <w:pPr>
        <w:pStyle w:val="Listenabsatz"/>
        <w:numPr>
          <w:ilvl w:val="0"/>
          <w:numId w:val="3"/>
        </w:numPr>
        <w:spacing w:before="60" w:after="60"/>
        <w:rPr>
          <w:rFonts w:cs="Lucida Sans Unicode"/>
          <w:sz w:val="18"/>
          <w:szCs w:val="18"/>
        </w:rPr>
      </w:pPr>
      <w:r w:rsidRPr="00422446">
        <w:rPr>
          <w:rFonts w:cs="Lucida Sans Unicode"/>
          <w:sz w:val="18"/>
          <w:szCs w:val="18"/>
        </w:rPr>
        <w:t xml:space="preserve">Gasthäuser können </w:t>
      </w:r>
      <w:r>
        <w:rPr>
          <w:rFonts w:cs="Lucida Sans Unicode"/>
          <w:sz w:val="18"/>
          <w:szCs w:val="18"/>
        </w:rPr>
        <w:t>zusätzliche Umsätze erzielen, Dorfgasthaus ist sichtbarer geworden</w:t>
      </w:r>
    </w:p>
    <w:p w:rsidR="00422446" w:rsidRPr="00FD3EAA" w:rsidRDefault="00422446" w:rsidP="00422446">
      <w:pPr>
        <w:pStyle w:val="Listenabsatz"/>
        <w:numPr>
          <w:ilvl w:val="0"/>
          <w:numId w:val="3"/>
        </w:numPr>
        <w:spacing w:before="60" w:after="60"/>
        <w:rPr>
          <w:rFonts w:cs="Lucida Sans Unicode"/>
          <w:sz w:val="18"/>
          <w:szCs w:val="18"/>
        </w:rPr>
      </w:pPr>
      <w:proofErr w:type="spellStart"/>
      <w:r w:rsidRPr="00FD3EAA">
        <w:rPr>
          <w:rFonts w:cs="Lucida Sans Unicode"/>
          <w:sz w:val="18"/>
          <w:szCs w:val="18"/>
        </w:rPr>
        <w:t>WirtInnen</w:t>
      </w:r>
      <w:proofErr w:type="spellEnd"/>
      <w:r>
        <w:rPr>
          <w:rFonts w:cs="Lucida Sans Unicode"/>
          <w:sz w:val="18"/>
          <w:szCs w:val="18"/>
        </w:rPr>
        <w:t>:</w:t>
      </w:r>
      <w:r w:rsidR="003B5E7F">
        <w:rPr>
          <w:rFonts w:cs="Lucida Sans Unicode"/>
          <w:sz w:val="18"/>
          <w:szCs w:val="18"/>
        </w:rPr>
        <w:t xml:space="preserve"> </w:t>
      </w:r>
      <w:r w:rsidR="00A43279">
        <w:rPr>
          <w:rFonts w:cs="Lucida Sans Unicode"/>
          <w:sz w:val="18"/>
          <w:szCs w:val="18"/>
        </w:rPr>
        <w:t>haben</w:t>
      </w:r>
      <w:r w:rsidRPr="00FD3EAA">
        <w:rPr>
          <w:rFonts w:cs="Lucida Sans Unicode"/>
          <w:sz w:val="18"/>
          <w:szCs w:val="18"/>
        </w:rPr>
        <w:t xml:space="preserve"> nur wenig bis ke</w:t>
      </w:r>
      <w:r w:rsidR="00A43279">
        <w:rPr>
          <w:rFonts w:cs="Lucida Sans Unicode"/>
          <w:sz w:val="18"/>
          <w:szCs w:val="18"/>
        </w:rPr>
        <w:t xml:space="preserve">in Interesse an Vernetzung, </w:t>
      </w:r>
      <w:r w:rsidRPr="00FD3EAA">
        <w:rPr>
          <w:rFonts w:cs="Lucida Sans Unicode"/>
          <w:sz w:val="18"/>
          <w:szCs w:val="18"/>
        </w:rPr>
        <w:t>einfacher</w:t>
      </w:r>
      <w:r w:rsidR="00A43279">
        <w:rPr>
          <w:rFonts w:cs="Lucida Sans Unicode"/>
          <w:sz w:val="18"/>
          <w:szCs w:val="18"/>
        </w:rPr>
        <w:t>:</w:t>
      </w:r>
      <w:r w:rsidRPr="00FD3EAA">
        <w:rPr>
          <w:rFonts w:cs="Lucida Sans Unicode"/>
          <w:sz w:val="18"/>
          <w:szCs w:val="18"/>
        </w:rPr>
        <w:t xml:space="preserve"> persönliche Termine vor Ort</w:t>
      </w:r>
      <w:r w:rsidR="00C03F65">
        <w:rPr>
          <w:rFonts w:cs="Lucida Sans Unicode"/>
          <w:sz w:val="18"/>
          <w:szCs w:val="18"/>
        </w:rPr>
        <w:t xml:space="preserve">, </w:t>
      </w:r>
      <w:r w:rsidR="00A43279">
        <w:rPr>
          <w:rFonts w:cs="Lucida Sans Unicode"/>
          <w:sz w:val="18"/>
          <w:szCs w:val="18"/>
        </w:rPr>
        <w:t>trotz</w:t>
      </w:r>
      <w:r w:rsidR="003B5E7F">
        <w:rPr>
          <w:rFonts w:cs="Lucida Sans Unicode"/>
          <w:sz w:val="18"/>
          <w:szCs w:val="18"/>
        </w:rPr>
        <w:t>dem</w:t>
      </w:r>
      <w:r w:rsidR="00C03F65">
        <w:rPr>
          <w:rFonts w:cs="Lucida Sans Unicode"/>
          <w:sz w:val="18"/>
          <w:szCs w:val="18"/>
        </w:rPr>
        <w:t xml:space="preserve"> </w:t>
      </w:r>
      <w:r w:rsidRPr="00FD3EAA">
        <w:rPr>
          <w:rFonts w:cs="Lucida Sans Unicode"/>
          <w:sz w:val="18"/>
          <w:szCs w:val="18"/>
        </w:rPr>
        <w:t xml:space="preserve">das erforderliche Maß an Kommunikation </w:t>
      </w:r>
      <w:r w:rsidR="00C03F65">
        <w:rPr>
          <w:rFonts w:cs="Lucida Sans Unicode"/>
          <w:sz w:val="18"/>
          <w:szCs w:val="18"/>
        </w:rPr>
        <w:t>aufrechterhalten</w:t>
      </w:r>
    </w:p>
    <w:p w:rsidR="00C03F65" w:rsidRDefault="00422446" w:rsidP="00422446">
      <w:pPr>
        <w:pStyle w:val="Listenabsatz"/>
        <w:numPr>
          <w:ilvl w:val="0"/>
          <w:numId w:val="3"/>
        </w:numPr>
        <w:spacing w:before="120" w:after="120"/>
        <w:jc w:val="both"/>
        <w:rPr>
          <w:rFonts w:cs="Lucida Sans Unicode"/>
          <w:sz w:val="18"/>
          <w:szCs w:val="18"/>
        </w:rPr>
      </w:pPr>
      <w:r w:rsidRPr="00C03F65">
        <w:rPr>
          <w:rFonts w:cs="Lucida Sans Unicode"/>
          <w:sz w:val="18"/>
          <w:szCs w:val="18"/>
        </w:rPr>
        <w:t>BürgermeisterInnen</w:t>
      </w:r>
      <w:r w:rsidR="00C03F65" w:rsidRPr="00C03F65">
        <w:rPr>
          <w:rFonts w:cs="Lucida Sans Unicode"/>
          <w:sz w:val="18"/>
          <w:szCs w:val="18"/>
        </w:rPr>
        <w:t>: Unterstützung war sehr wesentlich</w:t>
      </w:r>
    </w:p>
    <w:p w:rsidR="00C03F65" w:rsidRPr="00C03F65" w:rsidRDefault="00C03F65" w:rsidP="00422446">
      <w:pPr>
        <w:pStyle w:val="Listenabsatz"/>
        <w:numPr>
          <w:ilvl w:val="0"/>
          <w:numId w:val="3"/>
        </w:numPr>
        <w:spacing w:before="120" w:after="120"/>
        <w:jc w:val="both"/>
        <w:rPr>
          <w:rFonts w:cs="Lucida Sans Unicode"/>
          <w:sz w:val="18"/>
          <w:szCs w:val="18"/>
        </w:rPr>
      </w:pPr>
      <w:r w:rsidRPr="00C03F65">
        <w:rPr>
          <w:rFonts w:cs="Lucida Sans Unicode"/>
          <w:sz w:val="18"/>
          <w:szCs w:val="18"/>
        </w:rPr>
        <w:t>MahlZeit ist unabhängig von parteipolitischen Organisationen</w:t>
      </w:r>
    </w:p>
    <w:p w:rsidR="00453187" w:rsidRPr="00C5760E" w:rsidRDefault="00453187" w:rsidP="007338F3">
      <w:pPr>
        <w:pStyle w:val="berschrift2"/>
        <w:numPr>
          <w:ilvl w:val="0"/>
          <w:numId w:val="30"/>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lastRenderedPageBreak/>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das/die Setting/s in dem das Projekt abgewickelt wurde und welche Ausgangslage dort gegeben war.</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Multiplikatoren/Multiplikatorinnen etc.).</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rsidR="00812BEE" w:rsidRDefault="00812BEE" w:rsidP="00AC1978">
      <w:pPr>
        <w:pStyle w:val="Listenabsatz"/>
        <w:numPr>
          <w:ilvl w:val="0"/>
          <w:numId w:val="3"/>
        </w:numPr>
        <w:ind w:left="709" w:hanging="425"/>
        <w:jc w:val="both"/>
        <w:rPr>
          <w:rFonts w:cs="Lucida Sans Unicode"/>
          <w:sz w:val="18"/>
          <w:szCs w:val="18"/>
        </w:rPr>
      </w:pPr>
    </w:p>
    <w:p w:rsidR="00812BEE" w:rsidRPr="00BA055B" w:rsidRDefault="00812BEE" w:rsidP="00BA055B">
      <w:pPr>
        <w:spacing w:before="120" w:after="120"/>
        <w:jc w:val="both"/>
        <w:rPr>
          <w:rFonts w:cs="Lucida Sans Unicode"/>
          <w:sz w:val="18"/>
          <w:szCs w:val="18"/>
        </w:rPr>
      </w:pPr>
      <w:r w:rsidRPr="00BA055B">
        <w:rPr>
          <w:rFonts w:cs="Lucida Sans Unicode"/>
          <w:sz w:val="18"/>
          <w:szCs w:val="18"/>
        </w:rPr>
        <w:t>Das Waldviertler Kernland ist ländlich geprägt, dünn besiedelt und war in den vergangenen Jahrzehnten von einem Bevölkerungsrückgang betroffen. Die Region erlebt wie viele andere periphere Gebiete auch eine zunehmende Überalterung. Viele junge Menschen wandern ab, die Infrastruktur – öffentlicher Verkehr, lokale Kleinbetriebe, ärztliche Versorgung – dünnt aus, die Lebensstile in den Familien und in der Nachbarschaft ändern sich</w:t>
      </w:r>
      <w:r w:rsidR="00777959" w:rsidRPr="00BA055B">
        <w:rPr>
          <w:rFonts w:cs="Lucida Sans Unicode"/>
          <w:sz w:val="18"/>
          <w:szCs w:val="18"/>
        </w:rPr>
        <w:t xml:space="preserve">. </w:t>
      </w:r>
      <w:r w:rsidRPr="00BA055B">
        <w:rPr>
          <w:rFonts w:cs="Lucida Sans Unicode"/>
          <w:sz w:val="18"/>
          <w:szCs w:val="18"/>
        </w:rPr>
        <w:t>Die körperlichen Einschränkungen nehmen mit dem Alter zu, die sozialen Kontakte verringern sich durch den Ausstieg aus dem Beruf oder Krankheits- und Todesfälle im Familien- und Bekanntenkreis, viele Kinder und Enkelkinder pendeln oder sind ganz weggezogen. Das Dorf bietet aufgrund schwindender Versorgungsmöglichkeiten immer weniger Treffpunkte und damit weniger Grund, das Haus zu verlassen. Das Vereinsleben ist in den Gemeinden des Waldviertler Kernlandes sehr lebendig, setzt allerdings meist eine (KFZ-)Mobilität voraus. Ältere Menschen laufen in dieser Situation Gefahr zu vereinsamen.</w:t>
      </w:r>
    </w:p>
    <w:p w:rsidR="00812BEE" w:rsidRPr="00812BEE" w:rsidRDefault="00812BEE" w:rsidP="00BA055B">
      <w:pPr>
        <w:spacing w:before="120" w:after="120"/>
        <w:jc w:val="both"/>
        <w:rPr>
          <w:rFonts w:cs="Lucida Sans Unicode"/>
          <w:sz w:val="18"/>
          <w:szCs w:val="18"/>
        </w:rPr>
      </w:pPr>
      <w:r w:rsidRPr="00BA055B">
        <w:rPr>
          <w:rFonts w:cs="Lucida Sans Unicode"/>
          <w:sz w:val="18"/>
          <w:szCs w:val="18"/>
        </w:rPr>
        <w:t>Um die Lebenssituation der SeniorInnen zu verbessern, ihr Wohlbefinden zu erhöhen, zur nachbarschaftlichen Vernetzung beizutragen und so zu einem gesunden und aktiven Älterwerden in der Region beizutragen, wurde 2015 das Projekt MahlZeit! – gemeinsam essen, reden, lachen gestartet.</w:t>
      </w:r>
      <w:r w:rsidR="00BA055B">
        <w:rPr>
          <w:rFonts w:cs="Lucida Sans Unicode"/>
          <w:sz w:val="18"/>
          <w:szCs w:val="18"/>
        </w:rPr>
        <w:t xml:space="preserve"> </w:t>
      </w:r>
    </w:p>
    <w:p w:rsidR="00812BEE" w:rsidRPr="00812BEE" w:rsidRDefault="00812BEE" w:rsidP="00BA055B">
      <w:pPr>
        <w:spacing w:before="120" w:after="120"/>
        <w:jc w:val="both"/>
        <w:rPr>
          <w:rFonts w:cs="Lucida Sans Unicode"/>
          <w:sz w:val="18"/>
          <w:szCs w:val="18"/>
        </w:rPr>
      </w:pPr>
      <w:r w:rsidRPr="00BA055B">
        <w:rPr>
          <w:rFonts w:cs="Lucida Sans Unicode"/>
          <w:sz w:val="18"/>
          <w:szCs w:val="18"/>
        </w:rPr>
        <w:t>MahlZeit trägt dazu bei, die Lebenssituation und das Wohlbefinden der älteren Generation zu verbessern und Nachbarschaftsnetzwerke zu stärken. Dies soll ein gesundes und aktives Älterwerden in der Region ermöglichen und die Region, die mit den Herausforderungen vieler ländlicher Gebiete zu kämpfen hat, zu einem attraktiven Lebensraum für die älteren Bürgerinnen und Bürger zu machen.</w:t>
      </w:r>
    </w:p>
    <w:p w:rsidR="00684F2A" w:rsidRDefault="00777959" w:rsidP="00BA055B">
      <w:pPr>
        <w:autoSpaceDE w:val="0"/>
        <w:autoSpaceDN w:val="0"/>
        <w:adjustRightInd w:val="0"/>
        <w:rPr>
          <w:rFonts w:cs="Lucida Sans Unicode"/>
          <w:sz w:val="18"/>
          <w:szCs w:val="18"/>
        </w:rPr>
      </w:pPr>
      <w:r w:rsidRPr="00BA055B">
        <w:rPr>
          <w:rFonts w:cs="Lucida Sans Unicode"/>
          <w:sz w:val="18"/>
          <w:szCs w:val="18"/>
        </w:rPr>
        <w:t>Mit MahlZeit werden Seniorinnen und Senioren – das heißt, nicht erwerbstätige Frauen und Männer 50+ – angesprochen.</w:t>
      </w:r>
      <w:r w:rsidR="00BA055B">
        <w:rPr>
          <w:rFonts w:cs="Lucida Sans Unicode"/>
          <w:sz w:val="18"/>
          <w:szCs w:val="18"/>
        </w:rPr>
        <w:t xml:space="preserve"> Ein Netz an ehrenamtlichen </w:t>
      </w:r>
      <w:r w:rsidR="00A43279">
        <w:rPr>
          <w:rFonts w:cs="Lucida Sans Unicode"/>
          <w:sz w:val="18"/>
          <w:szCs w:val="18"/>
        </w:rPr>
        <w:t>Mitarbeiterinnen</w:t>
      </w:r>
      <w:r w:rsidR="00BA055B">
        <w:rPr>
          <w:rFonts w:cs="Lucida Sans Unicode"/>
          <w:sz w:val="18"/>
          <w:szCs w:val="18"/>
        </w:rPr>
        <w:t xml:space="preserve"> begleitet die Mittagstische als GastgeberIn und sorgt dafür, dass im Anschluss noch eine gemeinsame Nachmittagsaktivität stattfindet.</w:t>
      </w:r>
    </w:p>
    <w:p w:rsidR="00BA055B" w:rsidRPr="00BA055B" w:rsidRDefault="00BA055B" w:rsidP="00BA055B">
      <w:pPr>
        <w:autoSpaceDE w:val="0"/>
        <w:autoSpaceDN w:val="0"/>
        <w:adjustRightInd w:val="0"/>
        <w:rPr>
          <w:rFonts w:cs="Lucida Sans Unicode"/>
          <w:sz w:val="18"/>
          <w:szCs w:val="18"/>
        </w:rPr>
      </w:pPr>
    </w:p>
    <w:p w:rsidR="00BA055B" w:rsidRPr="00BA055B" w:rsidRDefault="00777959" w:rsidP="00BA055B">
      <w:pPr>
        <w:jc w:val="both"/>
        <w:rPr>
          <w:rFonts w:cs="Lucida Sans Unicode"/>
          <w:sz w:val="18"/>
          <w:szCs w:val="18"/>
          <w:u w:val="single"/>
        </w:rPr>
      </w:pPr>
      <w:r w:rsidRPr="00BA055B">
        <w:rPr>
          <w:rFonts w:cs="Lucida Sans Unicode"/>
          <w:sz w:val="18"/>
          <w:szCs w:val="18"/>
          <w:u w:val="single"/>
        </w:rPr>
        <w:t>Die Ziele des Projektes:</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gemeinsam Essen und „miteinander Zeit verbringen“,</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 xml:space="preserve">Herausholen der Einzelnen aus der Isolation </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Zusammenbringen der älteren Menschen an einem geeigneten Ort in allernächster Umgebung.</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 xml:space="preserve">Sichtbarmachung der SeniorInnen im öffentlichen Leben als aktive, </w:t>
      </w:r>
      <w:r w:rsidR="00A43279" w:rsidRPr="00BA055B">
        <w:rPr>
          <w:rFonts w:cs="Lucida Sans Unicode"/>
          <w:sz w:val="18"/>
          <w:szCs w:val="18"/>
        </w:rPr>
        <w:t>interessierte</w:t>
      </w:r>
      <w:r w:rsidRPr="00BA055B">
        <w:rPr>
          <w:rFonts w:cs="Lucida Sans Unicode"/>
          <w:sz w:val="18"/>
          <w:szCs w:val="18"/>
        </w:rPr>
        <w:t xml:space="preserve"> Bevölkerungsgruppe</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Unterstützung der Gesundheitsförderung (mentale Gesundheit) durch Stärkung der sozialen Kontakte untereinander</w:t>
      </w:r>
    </w:p>
    <w:p w:rsidR="00777959" w:rsidRPr="00BA055B" w:rsidRDefault="00777959" w:rsidP="00BA055B">
      <w:pPr>
        <w:pStyle w:val="Listenabsatz"/>
        <w:numPr>
          <w:ilvl w:val="0"/>
          <w:numId w:val="17"/>
        </w:numPr>
        <w:jc w:val="both"/>
        <w:rPr>
          <w:rFonts w:cs="Lucida Sans Unicode"/>
          <w:sz w:val="18"/>
          <w:szCs w:val="18"/>
        </w:rPr>
      </w:pPr>
      <w:r w:rsidRPr="00BA055B">
        <w:rPr>
          <w:rFonts w:cs="Lucida Sans Unicode"/>
          <w:sz w:val="18"/>
          <w:szCs w:val="18"/>
        </w:rPr>
        <w:t xml:space="preserve">Förderung des körperlichen Gesundheit durch ein vollwertiges, frisch gekochtes Mittagessen und </w:t>
      </w:r>
      <w:r w:rsidR="00BA055B" w:rsidRPr="00BA055B">
        <w:rPr>
          <w:rFonts w:cs="Lucida Sans Unicode"/>
          <w:sz w:val="18"/>
          <w:szCs w:val="18"/>
        </w:rPr>
        <w:t>durch Anbieten von Programmpunkten der Nachmittagsgestaltung, welche die Gesundheit in den Vordergrund stellen (z.B. Gesundheitsvorträge, Gedächtnistraining, Spaziergänge, Bewegungseinheiten z.B. mit Gleichgewichtstraining,...)</w:t>
      </w:r>
    </w:p>
    <w:p w:rsidR="00777959" w:rsidRPr="00586ADC" w:rsidRDefault="00777959" w:rsidP="00BA055B">
      <w:pPr>
        <w:spacing w:before="120" w:after="120"/>
        <w:jc w:val="center"/>
        <w:rPr>
          <w:rFonts w:cs="Lucida Sans Unicode"/>
          <w:sz w:val="18"/>
          <w:szCs w:val="18"/>
        </w:rPr>
      </w:pPr>
    </w:p>
    <w:p w:rsidR="00453187" w:rsidRPr="00586ADC" w:rsidRDefault="00453187" w:rsidP="007338F3">
      <w:pPr>
        <w:pStyle w:val="berschrift2"/>
        <w:numPr>
          <w:ilvl w:val="0"/>
          <w:numId w:val="30"/>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rsidR="00812BEE" w:rsidRDefault="00812BEE" w:rsidP="00812BEE">
      <w:pPr>
        <w:pStyle w:val="Listenabsatz"/>
        <w:ind w:left="709"/>
        <w:jc w:val="both"/>
        <w:rPr>
          <w:rFonts w:cs="Lucida Sans Unicode"/>
          <w:sz w:val="18"/>
          <w:szCs w:val="18"/>
        </w:rPr>
      </w:pPr>
    </w:p>
    <w:p w:rsidR="00BA055B" w:rsidRDefault="00BA055B" w:rsidP="00BA055B">
      <w:pPr>
        <w:pStyle w:val="Listenabsatz"/>
        <w:ind w:left="0"/>
        <w:jc w:val="both"/>
        <w:rPr>
          <w:rFonts w:cs="Lucida Sans Unicode"/>
          <w:sz w:val="18"/>
          <w:szCs w:val="18"/>
        </w:rPr>
      </w:pPr>
      <w:r>
        <w:rPr>
          <w:rFonts w:cs="Lucida Sans Unicode"/>
          <w:sz w:val="18"/>
          <w:szCs w:val="18"/>
        </w:rPr>
        <w:t xml:space="preserve">Zu Projektbeginn stand eine intensive Recherchearbeit sowie der Aufbau eines Netzwerkes mit Partnern, die bei der Projektumsetzung unerlässlich waren: z.B. Gemeinden, SeniorenvertreterInnen, Gastronomie, Hilfsdienste, Pfarren,..... In vielen persönlichen Gesprächen, </w:t>
      </w:r>
      <w:r w:rsidR="00420E87">
        <w:rPr>
          <w:rFonts w:cs="Lucida Sans Unicode"/>
          <w:sz w:val="18"/>
          <w:szCs w:val="18"/>
        </w:rPr>
        <w:t xml:space="preserve">Telefonaten, </w:t>
      </w:r>
      <w:r>
        <w:rPr>
          <w:rFonts w:cs="Lucida Sans Unicode"/>
          <w:sz w:val="18"/>
          <w:szCs w:val="18"/>
        </w:rPr>
        <w:t>Teilnahme an Veranstaltungen, Briefen etc. wurde das Projekt vorgestellt und so Interesse und der Wille zur Kooperation in de</w:t>
      </w:r>
      <w:r w:rsidR="003B5E7F">
        <w:rPr>
          <w:rFonts w:cs="Lucida Sans Unicode"/>
          <w:sz w:val="18"/>
          <w:szCs w:val="18"/>
        </w:rPr>
        <w:t>n</w:t>
      </w:r>
      <w:r>
        <w:rPr>
          <w:rFonts w:cs="Lucida Sans Unicode"/>
          <w:sz w:val="18"/>
          <w:szCs w:val="18"/>
        </w:rPr>
        <w:t xml:space="preserve"> Gemeinde</w:t>
      </w:r>
      <w:r w:rsidR="003B5E7F">
        <w:rPr>
          <w:rFonts w:cs="Lucida Sans Unicode"/>
          <w:sz w:val="18"/>
          <w:szCs w:val="18"/>
        </w:rPr>
        <w:t>n</w:t>
      </w:r>
      <w:r>
        <w:rPr>
          <w:rFonts w:cs="Lucida Sans Unicode"/>
          <w:sz w:val="18"/>
          <w:szCs w:val="18"/>
        </w:rPr>
        <w:t xml:space="preserve"> geweckt.</w:t>
      </w:r>
    </w:p>
    <w:p w:rsidR="00BA055B" w:rsidRDefault="00BA055B" w:rsidP="00BA055B">
      <w:pPr>
        <w:pStyle w:val="Listenabsatz"/>
        <w:ind w:left="0"/>
        <w:jc w:val="both"/>
        <w:rPr>
          <w:rFonts w:cs="Lucida Sans Unicode"/>
          <w:sz w:val="18"/>
          <w:szCs w:val="18"/>
        </w:rPr>
      </w:pPr>
      <w:r>
        <w:rPr>
          <w:rFonts w:cs="Lucida Sans Unicode"/>
          <w:sz w:val="18"/>
          <w:szCs w:val="18"/>
        </w:rPr>
        <w:t xml:space="preserve">Im Herbst 2015 startete dann die Suche nach potentiellen GastgeberInnen, welche für das Konzept von MahlZeit unerlässlich sind. </w:t>
      </w:r>
      <w:r w:rsidR="00420E87">
        <w:rPr>
          <w:rFonts w:cs="Lucida Sans Unicode"/>
          <w:sz w:val="18"/>
          <w:szCs w:val="18"/>
        </w:rPr>
        <w:t>S</w:t>
      </w:r>
      <w:r>
        <w:rPr>
          <w:rFonts w:cs="Lucida Sans Unicode"/>
          <w:sz w:val="18"/>
          <w:szCs w:val="18"/>
        </w:rPr>
        <w:t>chließlich</w:t>
      </w:r>
      <w:r w:rsidR="00420E87">
        <w:rPr>
          <w:rFonts w:cs="Lucida Sans Unicode"/>
          <w:sz w:val="18"/>
          <w:szCs w:val="18"/>
        </w:rPr>
        <w:t xml:space="preserve"> konnten</w:t>
      </w:r>
      <w:r>
        <w:rPr>
          <w:rFonts w:cs="Lucida Sans Unicode"/>
          <w:sz w:val="18"/>
          <w:szCs w:val="18"/>
        </w:rPr>
        <w:t xml:space="preserve"> in </w:t>
      </w:r>
      <w:r w:rsidR="003B5E7F">
        <w:rPr>
          <w:rFonts w:cs="Lucida Sans Unicode"/>
          <w:sz w:val="18"/>
          <w:szCs w:val="18"/>
        </w:rPr>
        <w:t xml:space="preserve">fast </w:t>
      </w:r>
      <w:r>
        <w:rPr>
          <w:rFonts w:cs="Lucida Sans Unicode"/>
          <w:sz w:val="18"/>
          <w:szCs w:val="18"/>
        </w:rPr>
        <w:t>jeder Gemeinde Ehrenamtliche gefunden werden, die in ihren Gemeinden die Gastgeberrolle übernehmen.</w:t>
      </w:r>
    </w:p>
    <w:p w:rsidR="00BA055B" w:rsidRDefault="00BA055B" w:rsidP="00BA055B">
      <w:pPr>
        <w:pStyle w:val="Listenabsatz"/>
        <w:ind w:left="0"/>
        <w:jc w:val="both"/>
        <w:rPr>
          <w:rFonts w:cs="Lucida Sans Unicode"/>
          <w:sz w:val="18"/>
          <w:szCs w:val="18"/>
        </w:rPr>
      </w:pPr>
      <w:r>
        <w:rPr>
          <w:rFonts w:cs="Lucida Sans Unicode"/>
          <w:sz w:val="18"/>
          <w:szCs w:val="18"/>
        </w:rPr>
        <w:t>Ebenfalls konnte in jeder der teilnehmenden Gemeinden ein MahlZeit-Wirt identifiziert werden. Im Februar 2016 starteten die ersten Mittagstische, seitdem ist das Interesse der Zielgruppe an den gemeinsamen MahlZeit-Essen ungebrochen hoch.</w:t>
      </w:r>
    </w:p>
    <w:p w:rsidR="00BA055B" w:rsidRPr="00586ADC" w:rsidRDefault="00BA055B" w:rsidP="00812BEE">
      <w:pPr>
        <w:pStyle w:val="Listenabsatz"/>
        <w:ind w:left="709"/>
        <w:jc w:val="both"/>
        <w:rPr>
          <w:rFonts w:cs="Lucida Sans Unicode"/>
          <w:sz w:val="18"/>
          <w:szCs w:val="18"/>
        </w:rPr>
      </w:pPr>
    </w:p>
    <w:p w:rsidR="00812BEE" w:rsidRDefault="00812BEE" w:rsidP="00420E87">
      <w:pPr>
        <w:pStyle w:val="Listenabsatz"/>
        <w:ind w:left="0"/>
        <w:jc w:val="both"/>
        <w:rPr>
          <w:rFonts w:cs="Lucida Sans Unicode"/>
          <w:sz w:val="18"/>
          <w:szCs w:val="18"/>
        </w:rPr>
      </w:pPr>
      <w:r w:rsidRPr="00420E87">
        <w:rPr>
          <w:rFonts w:cs="Lucida Sans Unicode"/>
          <w:sz w:val="18"/>
          <w:szCs w:val="18"/>
        </w:rPr>
        <w:t>Die SeniorInnen essen gemeinsam in einem der lokalen Gasthäuser zu Mittag und verbringen den Nachmittag miteinander. Das Nachmittagsprogramm wird von einer „Gastgeberin“ oder einem „Gastgeber“ vorbereitet. Diese GastgeberInnen sind ältere Ehrenamtliche. Die Nachmittagsaktivitäten sind sehr vielfältig und reichen von Filmvorführungen über Kartenspiele, gemeinsames S</w:t>
      </w:r>
      <w:r w:rsidR="003B5E7F">
        <w:rPr>
          <w:rFonts w:cs="Lucida Sans Unicode"/>
          <w:sz w:val="18"/>
          <w:szCs w:val="18"/>
        </w:rPr>
        <w:t>ingen, Musik, Unterhaltung und Bildpräsentationen</w:t>
      </w:r>
      <w:r w:rsidRPr="00420E87">
        <w:rPr>
          <w:rFonts w:cs="Lucida Sans Unicode"/>
          <w:sz w:val="18"/>
          <w:szCs w:val="18"/>
        </w:rPr>
        <w:t xml:space="preserve"> bis hin zu Vorträgen. Die SeniorInnen verlassen auch die Gasthäuser und besuchen lokale Betriebe oder Sehenswürdigkeiten.</w:t>
      </w:r>
    </w:p>
    <w:p w:rsidR="00420E87" w:rsidRDefault="00420E87" w:rsidP="00420E87">
      <w:pPr>
        <w:pStyle w:val="Listenabsatz"/>
        <w:ind w:left="0"/>
        <w:jc w:val="both"/>
        <w:rPr>
          <w:rFonts w:cs="Lucida Sans Unicode"/>
          <w:sz w:val="18"/>
          <w:szCs w:val="18"/>
        </w:rPr>
      </w:pPr>
    </w:p>
    <w:p w:rsidR="00420E87" w:rsidRDefault="00420E87" w:rsidP="00420E87">
      <w:pPr>
        <w:pStyle w:val="Listenabsatz"/>
        <w:ind w:left="0"/>
        <w:jc w:val="both"/>
        <w:rPr>
          <w:rFonts w:cs="Lucida Sans Unicode"/>
          <w:sz w:val="18"/>
          <w:szCs w:val="18"/>
        </w:rPr>
      </w:pPr>
      <w:r>
        <w:rPr>
          <w:rFonts w:cs="Lucida Sans Unicode"/>
          <w:sz w:val="18"/>
          <w:szCs w:val="18"/>
        </w:rPr>
        <w:t xml:space="preserve">Umgesetzt wurde das Projekt von der ARGE Senioren Mobil, welche aus der Kleinregion Waldviertler Kernland und der </w:t>
      </w:r>
      <w:r w:rsidR="00A43279">
        <w:rPr>
          <w:rFonts w:cs="Lucida Sans Unicode"/>
          <w:sz w:val="18"/>
          <w:szCs w:val="18"/>
        </w:rPr>
        <w:t>NÖ. Regional</w:t>
      </w:r>
      <w:r>
        <w:rPr>
          <w:rFonts w:cs="Lucida Sans Unicode"/>
          <w:sz w:val="18"/>
          <w:szCs w:val="18"/>
        </w:rPr>
        <w:t xml:space="preserve"> besteht. </w:t>
      </w:r>
    </w:p>
    <w:p w:rsidR="00420E87" w:rsidRDefault="00420E87" w:rsidP="00420E87">
      <w:pPr>
        <w:pStyle w:val="Listenabsatz"/>
        <w:ind w:left="0"/>
        <w:jc w:val="both"/>
        <w:rPr>
          <w:rFonts w:cs="Lucida Sans Unicode"/>
          <w:sz w:val="18"/>
          <w:szCs w:val="18"/>
        </w:rPr>
      </w:pPr>
    </w:p>
    <w:p w:rsidR="00420E87" w:rsidRPr="00420E87" w:rsidRDefault="00420E87" w:rsidP="00420E87">
      <w:pPr>
        <w:pStyle w:val="Listenabsatz"/>
        <w:ind w:left="0"/>
        <w:jc w:val="both"/>
        <w:rPr>
          <w:rFonts w:cs="Lucida Sans Unicode"/>
          <w:sz w:val="18"/>
          <w:szCs w:val="18"/>
        </w:rPr>
      </w:pPr>
      <w:r>
        <w:rPr>
          <w:rFonts w:cs="Lucida Sans Unicode"/>
          <w:sz w:val="18"/>
          <w:szCs w:val="18"/>
        </w:rPr>
        <w:t>Sowohl der geplante Ablauf als auch die zu Projektbeginn festgelegte Rollenverteilung im Projektteam konnten eingehalten werden.</w:t>
      </w:r>
    </w:p>
    <w:p w:rsidR="00420E87" w:rsidRDefault="00420E87" w:rsidP="00812BEE">
      <w:pPr>
        <w:rPr>
          <w:rFonts w:ascii="Arial" w:hAnsi="Arial"/>
        </w:rPr>
      </w:pPr>
    </w:p>
    <w:p w:rsidR="00453187" w:rsidRPr="00586ADC" w:rsidRDefault="00453187" w:rsidP="007338F3">
      <w:pPr>
        <w:pStyle w:val="berschrift2"/>
        <w:numPr>
          <w:ilvl w:val="0"/>
          <w:numId w:val="30"/>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rsidR="00420E87" w:rsidRDefault="00420E87" w:rsidP="00453187">
      <w:pPr>
        <w:pStyle w:val="Listenabsatz"/>
        <w:numPr>
          <w:ilvl w:val="1"/>
          <w:numId w:val="12"/>
        </w:numPr>
        <w:spacing w:after="240"/>
        <w:jc w:val="both"/>
        <w:rPr>
          <w:rFonts w:cs="Lucida Sans Unicode"/>
          <w:sz w:val="18"/>
          <w:szCs w:val="18"/>
        </w:rPr>
      </w:pPr>
    </w:p>
    <w:p w:rsidR="00420E87" w:rsidRDefault="00420E87" w:rsidP="00420E87">
      <w:pPr>
        <w:pStyle w:val="Listenabsatz"/>
        <w:spacing w:after="240"/>
        <w:ind w:left="360"/>
        <w:jc w:val="both"/>
        <w:rPr>
          <w:rFonts w:cs="Lucida Sans Unicode"/>
          <w:sz w:val="18"/>
          <w:szCs w:val="18"/>
        </w:rPr>
      </w:pPr>
      <w:r>
        <w:rPr>
          <w:rFonts w:cs="Lucida Sans Unicode"/>
          <w:sz w:val="18"/>
          <w:szCs w:val="18"/>
        </w:rPr>
        <w:t>Das Projekt wird im Rahmen der Externen Evaluation des Gesamtinitiative "Auf gesunde Nachbarschaft!" evaluiert. Eine gesonderte Evaluation wurde nicht beauftragt</w:t>
      </w:r>
    </w:p>
    <w:p w:rsidR="00420E87" w:rsidRDefault="00420E87" w:rsidP="00420E87">
      <w:pPr>
        <w:pStyle w:val="Listenabsatz"/>
        <w:spacing w:after="240"/>
        <w:ind w:left="360"/>
        <w:jc w:val="both"/>
        <w:rPr>
          <w:rFonts w:cs="Lucida Sans Unicode"/>
          <w:sz w:val="18"/>
          <w:szCs w:val="18"/>
        </w:rPr>
      </w:pPr>
    </w:p>
    <w:p w:rsidR="00453187" w:rsidRPr="00586ADC" w:rsidRDefault="00453187" w:rsidP="007338F3">
      <w:pPr>
        <w:pStyle w:val="berschrift2"/>
        <w:numPr>
          <w:ilvl w:val="0"/>
          <w:numId w:val="30"/>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453187" w:rsidRPr="00026849" w:rsidRDefault="00453187" w:rsidP="00453187">
      <w:pPr>
        <w:pStyle w:val="Listenabsatz"/>
        <w:numPr>
          <w:ilvl w:val="0"/>
          <w:numId w:val="3"/>
        </w:numPr>
        <w:spacing w:after="240"/>
        <w:ind w:left="709" w:hanging="425"/>
        <w:jc w:val="both"/>
        <w:rPr>
          <w:rFonts w:cs="Lucida Sans Unicode"/>
          <w:b/>
          <w:sz w:val="18"/>
          <w:szCs w:val="18"/>
        </w:rPr>
      </w:pPr>
      <w:r w:rsidRPr="00026849">
        <w:rPr>
          <w:rFonts w:cs="Lucida Sans Unicode"/>
          <w:b/>
          <w:sz w:val="18"/>
          <w:szCs w:val="18"/>
        </w:rPr>
        <w:t xml:space="preserve">welche Projektergebnisse vorliegen und welche Wirkungen mit dem </w:t>
      </w:r>
      <w:r w:rsidR="004767BC" w:rsidRPr="00026849">
        <w:rPr>
          <w:rFonts w:cs="Lucida Sans Unicode"/>
          <w:b/>
          <w:sz w:val="18"/>
          <w:szCs w:val="18"/>
        </w:rPr>
        <w:t>Projekt erzielt werden konnten.</w:t>
      </w:r>
    </w:p>
    <w:p w:rsidR="008F61B1" w:rsidRPr="00026849" w:rsidRDefault="008F61B1" w:rsidP="008F61B1">
      <w:pPr>
        <w:pStyle w:val="Listenabsatz"/>
        <w:numPr>
          <w:ilvl w:val="0"/>
          <w:numId w:val="3"/>
        </w:numPr>
        <w:spacing w:after="240"/>
        <w:jc w:val="both"/>
        <w:rPr>
          <w:rFonts w:cs="Lucida Sans Unicode"/>
          <w:b/>
          <w:sz w:val="18"/>
          <w:szCs w:val="18"/>
        </w:rPr>
      </w:pPr>
      <w:r w:rsidRPr="00026849">
        <w:rPr>
          <w:rFonts w:cs="Lucida Sans Unicode"/>
          <w:b/>
          <w:sz w:val="18"/>
          <w:szCs w:val="18"/>
        </w:rPr>
        <w:t>welche Projektergebnisse als positiv und welche als negativ zu bewerten sind bzw. welche davon geplant und ungeplant waren.</w:t>
      </w:r>
    </w:p>
    <w:p w:rsidR="00420E87" w:rsidRDefault="006F66B4" w:rsidP="00420E87">
      <w:pPr>
        <w:spacing w:after="240"/>
        <w:jc w:val="both"/>
        <w:rPr>
          <w:rFonts w:cs="Lucida Sans Unicode"/>
          <w:sz w:val="18"/>
          <w:szCs w:val="18"/>
        </w:rPr>
      </w:pPr>
      <w:r>
        <w:rPr>
          <w:rFonts w:cs="Lucida Sans Unicode"/>
          <w:sz w:val="18"/>
          <w:szCs w:val="18"/>
        </w:rPr>
        <w:t xml:space="preserve">Die </w:t>
      </w:r>
      <w:r w:rsidR="00420E87" w:rsidRPr="00646C61">
        <w:rPr>
          <w:rFonts w:cs="Lucida Sans Unicode"/>
          <w:sz w:val="18"/>
          <w:szCs w:val="18"/>
        </w:rPr>
        <w:t xml:space="preserve">Bevölkerung im Waldviertler Kernland </w:t>
      </w:r>
      <w:r w:rsidR="00F202F6">
        <w:rPr>
          <w:rFonts w:cs="Lucida Sans Unicode"/>
          <w:sz w:val="18"/>
          <w:szCs w:val="18"/>
        </w:rPr>
        <w:t>wurde im Projekt durch breit gestreute Öffentlichkeitsarbeit</w:t>
      </w:r>
      <w:r w:rsidR="00420E87" w:rsidRPr="00646C61">
        <w:rPr>
          <w:rFonts w:cs="Lucida Sans Unicode"/>
          <w:sz w:val="18"/>
          <w:szCs w:val="18"/>
        </w:rPr>
        <w:t xml:space="preserve"> informiert, dass es fixe Treffpunkte von MahlZeit! </w:t>
      </w:r>
      <w:r w:rsidR="00420E87">
        <w:rPr>
          <w:rFonts w:cs="Lucida Sans Unicode"/>
          <w:sz w:val="18"/>
          <w:szCs w:val="18"/>
        </w:rPr>
        <w:t>g</w:t>
      </w:r>
      <w:r w:rsidR="00420E87" w:rsidRPr="00646C61">
        <w:rPr>
          <w:rFonts w:cs="Lucida Sans Unicode"/>
          <w:sz w:val="18"/>
          <w:szCs w:val="18"/>
        </w:rPr>
        <w:t>ibt (durch Öffentlichkeitsarbeit).</w:t>
      </w:r>
      <w:r w:rsidR="00F202F6">
        <w:rPr>
          <w:rFonts w:cs="Lucida Sans Unicode"/>
          <w:sz w:val="18"/>
          <w:szCs w:val="18"/>
        </w:rPr>
        <w:t xml:space="preserve"> Die Senioren sind gut informiert, das Monatsprogramm wir</w:t>
      </w:r>
      <w:r>
        <w:rPr>
          <w:rFonts w:cs="Lucida Sans Unicode"/>
          <w:sz w:val="18"/>
          <w:szCs w:val="18"/>
        </w:rPr>
        <w:t>d</w:t>
      </w:r>
      <w:r w:rsidR="00F202F6">
        <w:rPr>
          <w:rFonts w:cs="Lucida Sans Unicode"/>
          <w:sz w:val="18"/>
          <w:szCs w:val="18"/>
        </w:rPr>
        <w:t xml:space="preserve"> sehr gerne angenommen und weiterverteilt.</w:t>
      </w:r>
    </w:p>
    <w:p w:rsidR="00420E87" w:rsidRDefault="00420E87" w:rsidP="00420E87">
      <w:pPr>
        <w:spacing w:after="240"/>
        <w:jc w:val="both"/>
        <w:rPr>
          <w:rFonts w:cs="Lucida Sans Unicode"/>
          <w:sz w:val="18"/>
          <w:szCs w:val="18"/>
        </w:rPr>
      </w:pPr>
      <w:r w:rsidRPr="00646C61">
        <w:rPr>
          <w:rFonts w:cs="Lucida Sans Unicode"/>
          <w:sz w:val="18"/>
          <w:szCs w:val="18"/>
        </w:rPr>
        <w:t>Seelische und soziale Gesundheitsdeterminanten sowie die Lebensfreude werden durch die regelmäßige Teilnahme an den Treffen positiv beeinflusst.</w:t>
      </w:r>
      <w:r w:rsidR="00F202F6">
        <w:rPr>
          <w:rFonts w:cs="Lucida Sans Unicode"/>
          <w:sz w:val="18"/>
          <w:szCs w:val="18"/>
        </w:rPr>
        <w:t xml:space="preserve"> </w:t>
      </w:r>
      <w:r>
        <w:rPr>
          <w:rFonts w:cs="Lucida Sans Unicode"/>
          <w:sz w:val="18"/>
          <w:szCs w:val="18"/>
        </w:rPr>
        <w:t>Die Befragung vorher und nachher ergab hier ein sehr eindeutiges Bild. Alle abgefragten Bereiche des Sozialkapitals zeigten am Ende der Projektlaufzeit eine höhere Zustimmung (z.B. miteinander sprechen, einander helfen, einander besuchen, auf Ruhe und Sicherheit achten...)</w:t>
      </w:r>
    </w:p>
    <w:p w:rsidR="00420E87" w:rsidRPr="009638CD" w:rsidRDefault="00F202F6" w:rsidP="00F202F6">
      <w:pPr>
        <w:spacing w:after="240"/>
        <w:jc w:val="both"/>
        <w:rPr>
          <w:rFonts w:cs="Lucida Sans Unicode"/>
          <w:sz w:val="18"/>
          <w:szCs w:val="18"/>
        </w:rPr>
      </w:pPr>
      <w:r>
        <w:rPr>
          <w:rFonts w:cs="Lucida Sans Unicode"/>
          <w:sz w:val="18"/>
          <w:szCs w:val="18"/>
        </w:rPr>
        <w:t>Durch die Teilnahme am Projekt entstanden für die Gäste n</w:t>
      </w:r>
      <w:r w:rsidR="00420E87" w:rsidRPr="00646C61">
        <w:rPr>
          <w:rFonts w:cs="Lucida Sans Unicode"/>
          <w:sz w:val="18"/>
          <w:szCs w:val="18"/>
        </w:rPr>
        <w:t>eue Freundschaften</w:t>
      </w:r>
      <w:r>
        <w:rPr>
          <w:rFonts w:cs="Lucida Sans Unicode"/>
          <w:sz w:val="18"/>
          <w:szCs w:val="18"/>
        </w:rPr>
        <w:t xml:space="preserve"> und der Bekannt</w:t>
      </w:r>
      <w:r w:rsidR="00A43279">
        <w:rPr>
          <w:rFonts w:cs="Lucida Sans Unicode"/>
          <w:sz w:val="18"/>
          <w:szCs w:val="18"/>
        </w:rPr>
        <w:t>enkreis erweiterte sich, z. B. h</w:t>
      </w:r>
      <w:r>
        <w:rPr>
          <w:rFonts w:cs="Lucida Sans Unicode"/>
          <w:sz w:val="18"/>
          <w:szCs w:val="18"/>
        </w:rPr>
        <w:t>aben 1</w:t>
      </w:r>
      <w:r w:rsidR="00A43279">
        <w:rPr>
          <w:rFonts w:cs="Lucida Sans Unicode"/>
          <w:sz w:val="18"/>
          <w:szCs w:val="18"/>
        </w:rPr>
        <w:t xml:space="preserve">00% </w:t>
      </w:r>
      <w:r w:rsidR="00420E87" w:rsidRPr="009638CD">
        <w:rPr>
          <w:rFonts w:cs="Lucida Sans Unicode"/>
          <w:sz w:val="18"/>
          <w:szCs w:val="18"/>
        </w:rPr>
        <w:t>neue Leute kennengelernt</w:t>
      </w:r>
      <w:r w:rsidR="00420E87">
        <w:rPr>
          <w:rFonts w:cs="Lucida Sans Unicode"/>
          <w:sz w:val="18"/>
          <w:szCs w:val="18"/>
        </w:rPr>
        <w:t xml:space="preserve">, </w:t>
      </w:r>
      <w:r w:rsidR="00420E87" w:rsidRPr="009638CD">
        <w:rPr>
          <w:rFonts w:cs="Lucida Sans Unicode"/>
          <w:sz w:val="18"/>
          <w:szCs w:val="18"/>
        </w:rPr>
        <w:t>76,9% haben den Kontakt zu bekannten Menschen aus der Gemeinde intensiviert</w:t>
      </w:r>
      <w:r w:rsidR="00420E87">
        <w:rPr>
          <w:rFonts w:cs="Lucida Sans Unicode"/>
          <w:sz w:val="18"/>
          <w:szCs w:val="18"/>
        </w:rPr>
        <w:t xml:space="preserve">, </w:t>
      </w:r>
      <w:r w:rsidR="00420E87" w:rsidRPr="009638CD">
        <w:rPr>
          <w:rFonts w:cs="Lucida Sans Unicode"/>
          <w:sz w:val="18"/>
          <w:szCs w:val="18"/>
        </w:rPr>
        <w:t>76,9% fühlen sich ihrer Nachbarschaft stärker verbunden</w:t>
      </w:r>
      <w:r>
        <w:rPr>
          <w:rFonts w:cs="Lucida Sans Unicode"/>
          <w:sz w:val="18"/>
          <w:szCs w:val="18"/>
        </w:rPr>
        <w:t>...</w:t>
      </w:r>
    </w:p>
    <w:p w:rsidR="00F202F6" w:rsidRDefault="00F202F6" w:rsidP="00420E87">
      <w:pPr>
        <w:spacing w:after="240"/>
        <w:jc w:val="both"/>
        <w:rPr>
          <w:rFonts w:cs="Lucida Sans Unicode"/>
          <w:sz w:val="18"/>
          <w:szCs w:val="18"/>
        </w:rPr>
      </w:pPr>
      <w:r>
        <w:rPr>
          <w:rFonts w:cs="Lucida Sans Unicode"/>
          <w:sz w:val="18"/>
          <w:szCs w:val="18"/>
        </w:rPr>
        <w:t xml:space="preserve">Die </w:t>
      </w:r>
      <w:r w:rsidRPr="00646C61">
        <w:rPr>
          <w:rFonts w:cs="Lucida Sans Unicode"/>
          <w:sz w:val="18"/>
          <w:szCs w:val="18"/>
        </w:rPr>
        <w:t>SeniorInnen als Zielgruppe bzw. ihre Bedürfnisse werden in der Region sichtbarer.</w:t>
      </w:r>
      <w:r w:rsidR="00A43279">
        <w:rPr>
          <w:rFonts w:cs="Lucida Sans Unicode"/>
          <w:sz w:val="18"/>
          <w:szCs w:val="18"/>
        </w:rPr>
        <w:t xml:space="preserve"> E</w:t>
      </w:r>
      <w:r>
        <w:rPr>
          <w:rFonts w:cs="Lucida Sans Unicode"/>
          <w:sz w:val="18"/>
          <w:szCs w:val="18"/>
        </w:rPr>
        <w:t>s wird definitiv mehr über die Anliegen der SeniorInnen gesprochen. Man nimmt diese Gruppe nun deutlicher wahr, die Zielgruppe wird als positiv interessiert, neugierig und aktiv wahrgenommen.</w:t>
      </w:r>
    </w:p>
    <w:p w:rsidR="00F202F6" w:rsidRDefault="00F202F6" w:rsidP="00420E87">
      <w:pPr>
        <w:spacing w:after="240"/>
        <w:jc w:val="both"/>
        <w:rPr>
          <w:rFonts w:cs="Lucida Sans Unicode"/>
          <w:sz w:val="18"/>
          <w:szCs w:val="18"/>
        </w:rPr>
      </w:pPr>
      <w:r w:rsidRPr="00646C61">
        <w:rPr>
          <w:rFonts w:cs="Lucida Sans Unicode"/>
          <w:sz w:val="18"/>
          <w:szCs w:val="18"/>
        </w:rPr>
        <w:t>Es entstehen private, selbstorganisierte Fahrgemeinschaften zu den Treffen.</w:t>
      </w:r>
      <w:r w:rsidRPr="00F202F6">
        <w:rPr>
          <w:rFonts w:cs="Lucida Sans Unicode"/>
          <w:sz w:val="18"/>
          <w:szCs w:val="18"/>
        </w:rPr>
        <w:t xml:space="preserve"> </w:t>
      </w:r>
      <w:r>
        <w:rPr>
          <w:rFonts w:cs="Lucida Sans Unicode"/>
          <w:sz w:val="18"/>
          <w:szCs w:val="18"/>
        </w:rPr>
        <w:t xml:space="preserve">Dies funktioniert überraschenderweise sehr zwanglos und ohne Probleme, fast alle machen sich ihre Mobilität selbst aus, bzw. übernimmt es </w:t>
      </w:r>
      <w:r w:rsidR="00E93741">
        <w:rPr>
          <w:rFonts w:cs="Lucida Sans Unicode"/>
          <w:sz w:val="18"/>
          <w:szCs w:val="18"/>
        </w:rPr>
        <w:t xml:space="preserve">der </w:t>
      </w:r>
      <w:r>
        <w:rPr>
          <w:rFonts w:cs="Lucida Sans Unicode"/>
          <w:sz w:val="18"/>
          <w:szCs w:val="18"/>
        </w:rPr>
        <w:t>Gastgeber, sich um Fahrgemeinschaften zu kümmern bzw. diese anzuregen</w:t>
      </w:r>
      <w:r w:rsidR="00E93741">
        <w:rPr>
          <w:rFonts w:cs="Lucida Sans Unicode"/>
          <w:sz w:val="18"/>
          <w:szCs w:val="18"/>
        </w:rPr>
        <w:t>.</w:t>
      </w:r>
    </w:p>
    <w:p w:rsidR="00F202F6" w:rsidRDefault="00F202F6" w:rsidP="00420E87">
      <w:pPr>
        <w:spacing w:after="240"/>
        <w:jc w:val="both"/>
        <w:rPr>
          <w:rFonts w:cs="Lucida Sans Unicode"/>
          <w:sz w:val="18"/>
          <w:szCs w:val="18"/>
        </w:rPr>
      </w:pPr>
      <w:r>
        <w:rPr>
          <w:rFonts w:cs="Lucida Sans Unicode"/>
          <w:sz w:val="18"/>
          <w:szCs w:val="18"/>
        </w:rPr>
        <w:t>In allen 13 Gemeinden gibt es MahlZeit-Mittagstische, in drei davon gibt es keine Gast</w:t>
      </w:r>
      <w:r w:rsidR="00E93741">
        <w:rPr>
          <w:rFonts w:cs="Lucida Sans Unicode"/>
          <w:sz w:val="18"/>
          <w:szCs w:val="18"/>
        </w:rPr>
        <w:t xml:space="preserve">geber, wovon </w:t>
      </w:r>
      <w:r>
        <w:rPr>
          <w:rFonts w:cs="Lucida Sans Unicode"/>
          <w:sz w:val="18"/>
          <w:szCs w:val="18"/>
        </w:rPr>
        <w:t>in einer Gemeinde die Wirtsleute diese Rolle übernehmen, in 2 Gemeinden gibt es niemanden –dort werden die Mittagstische auch seitens de</w:t>
      </w:r>
      <w:r w:rsidR="00A43279">
        <w:rPr>
          <w:rFonts w:cs="Lucida Sans Unicode"/>
          <w:sz w:val="18"/>
          <w:szCs w:val="18"/>
        </w:rPr>
        <w:t>r Zielgruppe nicht angenommen. I</w:t>
      </w:r>
      <w:r>
        <w:rPr>
          <w:rFonts w:cs="Lucida Sans Unicode"/>
          <w:sz w:val="18"/>
          <w:szCs w:val="18"/>
        </w:rPr>
        <w:t>n einer neuen Gemeinde wird MahlZeit derzeit transferiert (neue Mitgliedsgemeinde in der Kleinregion Weinzierl/Walde)</w:t>
      </w:r>
      <w:r w:rsidRPr="00F202F6">
        <w:rPr>
          <w:rFonts w:cs="Lucida Sans Unicode"/>
          <w:sz w:val="18"/>
          <w:szCs w:val="18"/>
        </w:rPr>
        <w:t xml:space="preserve"> </w:t>
      </w:r>
      <w:r>
        <w:rPr>
          <w:rFonts w:cs="Lucida Sans Unicode"/>
          <w:sz w:val="18"/>
          <w:szCs w:val="18"/>
        </w:rPr>
        <w:t>Leider gelang der vorab geplante Transfer in einer andere Kleinregion noch nicht.</w:t>
      </w:r>
    </w:p>
    <w:p w:rsidR="00F202F6" w:rsidRDefault="00F202F6" w:rsidP="00420E87">
      <w:pPr>
        <w:spacing w:after="240"/>
        <w:jc w:val="both"/>
        <w:rPr>
          <w:rFonts w:cs="Lucida Sans Unicode"/>
          <w:sz w:val="18"/>
          <w:szCs w:val="18"/>
        </w:rPr>
      </w:pPr>
      <w:r>
        <w:rPr>
          <w:rFonts w:cs="Lucida Sans Unicode"/>
          <w:sz w:val="18"/>
          <w:szCs w:val="18"/>
        </w:rPr>
        <w:t xml:space="preserve">GastgeberInnen sind neben den Wirten die Dreh-und Angelpunkte des Projektes, sind allg. sehr aktiv und konstruktiv an der Weiterentwicklung des Projektes interessiert. Idealerweise sind es Teams mit bis zu </w:t>
      </w:r>
      <w:r w:rsidR="00E93741">
        <w:rPr>
          <w:rFonts w:cs="Lucida Sans Unicode"/>
          <w:sz w:val="18"/>
          <w:szCs w:val="18"/>
        </w:rPr>
        <w:t>3</w:t>
      </w:r>
      <w:r>
        <w:rPr>
          <w:rFonts w:cs="Lucida Sans Unicode"/>
          <w:sz w:val="18"/>
          <w:szCs w:val="18"/>
        </w:rPr>
        <w:t xml:space="preserve"> GastgeberInnen, damit man sich auch einmal abwechseln kann.</w:t>
      </w:r>
      <w:r w:rsidRPr="00F202F6">
        <w:rPr>
          <w:rFonts w:cs="Lucida Sans Unicode"/>
          <w:sz w:val="18"/>
          <w:szCs w:val="18"/>
        </w:rPr>
        <w:t xml:space="preserve"> </w:t>
      </w:r>
    </w:p>
    <w:p w:rsidR="00F202F6" w:rsidRDefault="00F202F6" w:rsidP="00420E87">
      <w:pPr>
        <w:spacing w:after="240"/>
        <w:jc w:val="both"/>
        <w:rPr>
          <w:rFonts w:cs="Lucida Sans Unicode"/>
          <w:sz w:val="18"/>
          <w:szCs w:val="18"/>
        </w:rPr>
      </w:pPr>
      <w:r>
        <w:rPr>
          <w:rFonts w:cs="Lucida Sans Unicode"/>
          <w:sz w:val="18"/>
          <w:szCs w:val="18"/>
        </w:rPr>
        <w:t>Die Wirte sind wichtige Projektpartner. Je besser sich der Wirt mit MahlZeit identifiziert, desto besser läuft es am jeweiligen Standort. Der Wille zur Vernetzung seitens der Wirte ist allerdings gering. Dur</w:t>
      </w:r>
      <w:r w:rsidR="00026849">
        <w:rPr>
          <w:rFonts w:cs="Lucida Sans Unicode"/>
          <w:sz w:val="18"/>
          <w:szCs w:val="18"/>
        </w:rPr>
        <w:t>c</w:t>
      </w:r>
      <w:r>
        <w:rPr>
          <w:rFonts w:cs="Lucida Sans Unicode"/>
          <w:sz w:val="18"/>
          <w:szCs w:val="18"/>
        </w:rPr>
        <w:t xml:space="preserve">h die Schaffung der Auszeichnung zum „Mahlzeitwirt“ kann daran aber sicherlich noch gearbeitet werden. </w:t>
      </w:r>
      <w:r w:rsidRPr="00646C61">
        <w:rPr>
          <w:rFonts w:cs="Lucida Sans Unicode"/>
          <w:sz w:val="18"/>
          <w:szCs w:val="18"/>
        </w:rPr>
        <w:t>Die Gasthäuser sind auf Barrierefreiheit hin sensibilisiert worden</w:t>
      </w:r>
      <w:r>
        <w:rPr>
          <w:rFonts w:cs="Lucida Sans Unicode"/>
          <w:sz w:val="18"/>
          <w:szCs w:val="18"/>
        </w:rPr>
        <w:t>.</w:t>
      </w:r>
    </w:p>
    <w:p w:rsidR="00026849" w:rsidRDefault="00026849" w:rsidP="00420E87">
      <w:pPr>
        <w:spacing w:after="240"/>
        <w:jc w:val="both"/>
        <w:rPr>
          <w:rFonts w:cs="Lucida Sans Unicode"/>
          <w:sz w:val="18"/>
          <w:szCs w:val="18"/>
        </w:rPr>
      </w:pPr>
      <w:r>
        <w:rPr>
          <w:rFonts w:cs="Lucida Sans Unicode"/>
          <w:sz w:val="18"/>
          <w:szCs w:val="18"/>
        </w:rPr>
        <w:t xml:space="preserve">Mit dem Projekt konnten auch Personen </w:t>
      </w:r>
      <w:r w:rsidR="00A43279">
        <w:rPr>
          <w:rFonts w:cs="Lucida Sans Unicode"/>
          <w:sz w:val="18"/>
          <w:szCs w:val="18"/>
        </w:rPr>
        <w:t>erreicht werden</w:t>
      </w:r>
      <w:r>
        <w:rPr>
          <w:rFonts w:cs="Lucida Sans Unicode"/>
          <w:sz w:val="18"/>
          <w:szCs w:val="18"/>
        </w:rPr>
        <w:t>, die sonst eher isoliert leben. Dies ist der direkten und wiederkehrenden Ansprache durch die GastgeberInnen oder andere TeilnehmerInnen zuzu</w:t>
      </w:r>
      <w:r>
        <w:rPr>
          <w:rFonts w:cs="Lucida Sans Unicode"/>
          <w:sz w:val="18"/>
          <w:szCs w:val="18"/>
        </w:rPr>
        <w:lastRenderedPageBreak/>
        <w:t xml:space="preserve">rechnen. Man muss </w:t>
      </w:r>
      <w:r w:rsidR="00A43279">
        <w:rPr>
          <w:rFonts w:cs="Lucida Sans Unicode"/>
          <w:sz w:val="18"/>
          <w:szCs w:val="18"/>
        </w:rPr>
        <w:t xml:space="preserve">aber </w:t>
      </w:r>
      <w:r>
        <w:rPr>
          <w:rFonts w:cs="Lucida Sans Unicode"/>
          <w:sz w:val="18"/>
          <w:szCs w:val="18"/>
        </w:rPr>
        <w:t>auch akzeptieren, dass man nicht alle erreichen kann. Außerdem ist es schon ein großer Erfolg, wenn jemand, der sonst nicht mehr in die Öffentlichkeit kommt, EINMAL an einem Treffen teilnimmt.</w:t>
      </w:r>
    </w:p>
    <w:p w:rsidR="00026849" w:rsidRDefault="00026849" w:rsidP="00420E87">
      <w:pPr>
        <w:spacing w:after="240"/>
        <w:jc w:val="both"/>
        <w:rPr>
          <w:rFonts w:cs="Lucida Sans Unicode"/>
          <w:sz w:val="18"/>
          <w:szCs w:val="18"/>
        </w:rPr>
      </w:pPr>
      <w:r>
        <w:rPr>
          <w:rFonts w:cs="Lucida Sans Unicode"/>
          <w:sz w:val="18"/>
          <w:szCs w:val="18"/>
        </w:rPr>
        <w:t>Die Unterstützung der BürgermeisterInnen ist wesentlich und bedeutet Wertschätzung für die ältere Generation.</w:t>
      </w:r>
    </w:p>
    <w:p w:rsidR="00453187" w:rsidRDefault="00453187" w:rsidP="00453187">
      <w:pPr>
        <w:pStyle w:val="Listenabsatz"/>
        <w:numPr>
          <w:ilvl w:val="0"/>
          <w:numId w:val="3"/>
        </w:numPr>
        <w:spacing w:after="240"/>
        <w:ind w:left="709" w:hanging="425"/>
        <w:jc w:val="both"/>
        <w:rPr>
          <w:rFonts w:cs="Lucida Sans Unicode"/>
          <w:b/>
          <w:sz w:val="18"/>
          <w:szCs w:val="18"/>
        </w:rPr>
      </w:pPr>
      <w:r w:rsidRPr="00026849">
        <w:rPr>
          <w:rFonts w:cs="Lucida Sans Unicode"/>
          <w:b/>
          <w:sz w:val="18"/>
          <w:szCs w:val="18"/>
        </w:rPr>
        <w:t>inwieweit bzw. mit welcher Strategie das Projekt zur Förderung gesundheitlicher Chancengerechtigkeit beigetragen hat und was sich in Hinblick darauf gut oder weniger gut bewährt hat.</w:t>
      </w:r>
    </w:p>
    <w:p w:rsidR="00026849" w:rsidRPr="00026849" w:rsidRDefault="00026849" w:rsidP="00026849">
      <w:pPr>
        <w:pStyle w:val="Listenabsatz"/>
        <w:spacing w:after="240"/>
        <w:ind w:left="709"/>
        <w:jc w:val="both"/>
        <w:rPr>
          <w:rFonts w:cs="Lucida Sans Unicode"/>
          <w:b/>
          <w:sz w:val="18"/>
          <w:szCs w:val="18"/>
        </w:rPr>
      </w:pPr>
    </w:p>
    <w:p w:rsidR="00026849" w:rsidRDefault="00026849" w:rsidP="00026849">
      <w:pPr>
        <w:pStyle w:val="Listenabsatz"/>
        <w:numPr>
          <w:ilvl w:val="0"/>
          <w:numId w:val="18"/>
        </w:numPr>
        <w:spacing w:before="60" w:after="60"/>
        <w:rPr>
          <w:rFonts w:cs="Lucida Sans Unicode"/>
          <w:sz w:val="18"/>
          <w:szCs w:val="18"/>
        </w:rPr>
      </w:pPr>
      <w:r w:rsidRPr="00B53AF6">
        <w:rPr>
          <w:rFonts w:cs="Lucida Sans Unicode"/>
          <w:sz w:val="18"/>
          <w:szCs w:val="18"/>
        </w:rPr>
        <w:t>Stärkung der Gesundheitsförderung in dezentralen Lagen</w:t>
      </w:r>
    </w:p>
    <w:p w:rsidR="00026849" w:rsidRPr="00B53AF6" w:rsidRDefault="00026849" w:rsidP="00026849">
      <w:pPr>
        <w:pStyle w:val="Listenabsatz"/>
        <w:numPr>
          <w:ilvl w:val="0"/>
          <w:numId w:val="18"/>
        </w:numPr>
        <w:spacing w:before="60" w:after="60"/>
        <w:rPr>
          <w:rFonts w:cs="Lucida Sans Unicode"/>
          <w:sz w:val="18"/>
          <w:szCs w:val="18"/>
        </w:rPr>
      </w:pPr>
      <w:r>
        <w:rPr>
          <w:rFonts w:cs="Lucida Sans Unicode"/>
          <w:sz w:val="18"/>
          <w:szCs w:val="18"/>
        </w:rPr>
        <w:t xml:space="preserve">Stärkung der mentalen aber auch der körperlichen Gesundheit (z.B. durch Bewegungseinheiten, </w:t>
      </w:r>
      <w:r w:rsidR="00E93741">
        <w:rPr>
          <w:rFonts w:cs="Lucida Sans Unicode"/>
          <w:sz w:val="18"/>
          <w:szCs w:val="18"/>
        </w:rPr>
        <w:t>Spazierengehen</w:t>
      </w:r>
      <w:r>
        <w:rPr>
          <w:rFonts w:cs="Lucida Sans Unicode"/>
          <w:sz w:val="18"/>
          <w:szCs w:val="18"/>
        </w:rPr>
        <w:t>, Gleichgewichtsübungen,...)</w:t>
      </w:r>
    </w:p>
    <w:p w:rsidR="00026849" w:rsidRPr="00B53AF6" w:rsidRDefault="00026849" w:rsidP="00026849">
      <w:pPr>
        <w:pStyle w:val="Listenabsatz"/>
        <w:numPr>
          <w:ilvl w:val="0"/>
          <w:numId w:val="18"/>
        </w:numPr>
        <w:rPr>
          <w:sz w:val="18"/>
          <w:szCs w:val="18"/>
        </w:rPr>
      </w:pPr>
      <w:r w:rsidRPr="00B53AF6">
        <w:rPr>
          <w:sz w:val="18"/>
          <w:szCs w:val="18"/>
        </w:rPr>
        <w:t>niederschwelliges und bedarfsangepasstes Angebot in der unmittelbaren Umgebung</w:t>
      </w:r>
    </w:p>
    <w:p w:rsidR="00026849" w:rsidRPr="00B53AF6" w:rsidRDefault="00026849" w:rsidP="00026849">
      <w:pPr>
        <w:pStyle w:val="Listenabsatz"/>
        <w:numPr>
          <w:ilvl w:val="0"/>
          <w:numId w:val="18"/>
        </w:numPr>
        <w:rPr>
          <w:sz w:val="18"/>
          <w:szCs w:val="18"/>
        </w:rPr>
      </w:pPr>
      <w:r w:rsidRPr="00B53AF6">
        <w:rPr>
          <w:sz w:val="18"/>
          <w:szCs w:val="18"/>
        </w:rPr>
        <w:t>Verbesserung der persönlichen Mobilität durch die Organisation zahlreicher Fahrgemeinschaften (selbständig durch TN erfolgt!!!)</w:t>
      </w:r>
    </w:p>
    <w:p w:rsidR="00026849" w:rsidRDefault="00026849" w:rsidP="00026849">
      <w:pPr>
        <w:pStyle w:val="Listenabsatz"/>
        <w:numPr>
          <w:ilvl w:val="0"/>
          <w:numId w:val="18"/>
        </w:numPr>
        <w:rPr>
          <w:sz w:val="18"/>
          <w:szCs w:val="18"/>
        </w:rPr>
      </w:pPr>
      <w:r w:rsidRPr="00B53AF6">
        <w:rPr>
          <w:sz w:val="18"/>
          <w:szCs w:val="18"/>
        </w:rPr>
        <w:t>Für die Teilnahme ist kein Vorwissen/hoher Bildungsstandard erforderlich</w:t>
      </w:r>
    </w:p>
    <w:p w:rsidR="00026849" w:rsidRPr="00B53AF6" w:rsidRDefault="00026849" w:rsidP="00026849">
      <w:pPr>
        <w:pStyle w:val="Listenabsatz"/>
        <w:numPr>
          <w:ilvl w:val="0"/>
          <w:numId w:val="18"/>
        </w:numPr>
        <w:rPr>
          <w:sz w:val="18"/>
          <w:szCs w:val="18"/>
        </w:rPr>
      </w:pPr>
      <w:r>
        <w:rPr>
          <w:sz w:val="18"/>
          <w:szCs w:val="18"/>
        </w:rPr>
        <w:t>Es ist keine regelmäßige Teilnahme notwendig – jede/r kann kommen, wann sie/er will</w:t>
      </w:r>
    </w:p>
    <w:p w:rsidR="00026849" w:rsidRDefault="00026849" w:rsidP="00026849">
      <w:pPr>
        <w:pStyle w:val="Listenabsatz"/>
        <w:numPr>
          <w:ilvl w:val="0"/>
          <w:numId w:val="18"/>
        </w:numPr>
        <w:rPr>
          <w:sz w:val="18"/>
          <w:szCs w:val="18"/>
        </w:rPr>
      </w:pPr>
      <w:r w:rsidRPr="00026849">
        <w:rPr>
          <w:sz w:val="18"/>
          <w:szCs w:val="18"/>
        </w:rPr>
        <w:t xml:space="preserve">Für das Nachmittagsprogramm werden keine Kostenbeiträge eingesammelt </w:t>
      </w:r>
    </w:p>
    <w:p w:rsidR="00026849" w:rsidRPr="00B53AF6" w:rsidRDefault="00026849" w:rsidP="00026849">
      <w:pPr>
        <w:pStyle w:val="Listenabsatz"/>
        <w:numPr>
          <w:ilvl w:val="0"/>
          <w:numId w:val="18"/>
        </w:numPr>
        <w:rPr>
          <w:sz w:val="18"/>
          <w:szCs w:val="18"/>
        </w:rPr>
      </w:pPr>
      <w:r>
        <w:rPr>
          <w:sz w:val="18"/>
          <w:szCs w:val="18"/>
        </w:rPr>
        <w:t xml:space="preserve">Teilnehmerinnen haben </w:t>
      </w:r>
      <w:r w:rsidRPr="00B53AF6">
        <w:rPr>
          <w:sz w:val="18"/>
          <w:szCs w:val="18"/>
        </w:rPr>
        <w:t>Wissen erw</w:t>
      </w:r>
      <w:r>
        <w:rPr>
          <w:sz w:val="18"/>
          <w:szCs w:val="18"/>
        </w:rPr>
        <w:t xml:space="preserve">orben </w:t>
      </w:r>
      <w:r w:rsidRPr="00B53AF6">
        <w:rPr>
          <w:sz w:val="18"/>
          <w:szCs w:val="18"/>
        </w:rPr>
        <w:t>(z.B. durch Fachvorträge)</w:t>
      </w:r>
    </w:p>
    <w:p w:rsidR="00026849" w:rsidRPr="00B53AF6" w:rsidRDefault="00026849" w:rsidP="00026849">
      <w:pPr>
        <w:pStyle w:val="Listenabsatz"/>
        <w:numPr>
          <w:ilvl w:val="0"/>
          <w:numId w:val="18"/>
        </w:numPr>
        <w:rPr>
          <w:rFonts w:cs="Lucida Sans Unicode"/>
          <w:sz w:val="18"/>
          <w:szCs w:val="18"/>
        </w:rPr>
      </w:pPr>
      <w:r w:rsidRPr="00B53AF6">
        <w:rPr>
          <w:sz w:val="18"/>
          <w:szCs w:val="18"/>
        </w:rPr>
        <w:t>Thematisierung der Barrierefr</w:t>
      </w:r>
      <w:r>
        <w:rPr>
          <w:sz w:val="18"/>
          <w:szCs w:val="18"/>
        </w:rPr>
        <w:t xml:space="preserve">eiheit (v.a. über Wirte) </w:t>
      </w:r>
    </w:p>
    <w:p w:rsidR="00026849" w:rsidRDefault="00026849" w:rsidP="00026849">
      <w:pPr>
        <w:pStyle w:val="Listenabsatz"/>
        <w:spacing w:before="60" w:after="60"/>
        <w:rPr>
          <w:rFonts w:cs="Lucida Sans Unicode"/>
          <w:sz w:val="18"/>
          <w:szCs w:val="18"/>
        </w:rPr>
      </w:pPr>
    </w:p>
    <w:p w:rsidR="00026849" w:rsidRPr="00A43279" w:rsidRDefault="00026849" w:rsidP="00A43279">
      <w:pPr>
        <w:spacing w:before="60" w:after="60"/>
        <w:rPr>
          <w:rFonts w:cs="Lucida Sans Unicode"/>
          <w:sz w:val="18"/>
          <w:szCs w:val="18"/>
        </w:rPr>
      </w:pPr>
      <w:r w:rsidRPr="00A43279">
        <w:rPr>
          <w:rFonts w:cs="Lucida Sans Unicode"/>
          <w:sz w:val="18"/>
          <w:szCs w:val="18"/>
        </w:rPr>
        <w:t>Alle Strategien zur Förderung gesundheitlicher Chancengerechtigkeit haben sich gut bewährt.</w:t>
      </w:r>
    </w:p>
    <w:p w:rsidR="00026849" w:rsidRPr="00026849" w:rsidRDefault="00026849" w:rsidP="00026849">
      <w:pPr>
        <w:spacing w:after="240"/>
        <w:jc w:val="both"/>
        <w:rPr>
          <w:rFonts w:cs="Lucida Sans Unicode"/>
          <w:sz w:val="18"/>
          <w:szCs w:val="18"/>
        </w:rPr>
      </w:pPr>
    </w:p>
    <w:p w:rsidR="00453187" w:rsidRPr="00026849" w:rsidRDefault="00453187" w:rsidP="00453187">
      <w:pPr>
        <w:pStyle w:val="Listenabsatz"/>
        <w:numPr>
          <w:ilvl w:val="0"/>
          <w:numId w:val="3"/>
        </w:numPr>
        <w:spacing w:after="240"/>
        <w:ind w:left="709" w:hanging="425"/>
        <w:jc w:val="both"/>
        <w:rPr>
          <w:rFonts w:cs="Lucida Sans Unicode"/>
          <w:b/>
          <w:sz w:val="18"/>
          <w:szCs w:val="18"/>
        </w:rPr>
      </w:pPr>
      <w:r w:rsidRPr="00026849">
        <w:rPr>
          <w:rFonts w:cs="Lucida Sans Unicode"/>
          <w:b/>
          <w:sz w:val="18"/>
          <w:szCs w:val="18"/>
        </w:rPr>
        <w:t>welche Aktivitäten und Methoden sich insgesamt gut oder weniger gut bewährt haben.</w:t>
      </w:r>
    </w:p>
    <w:p w:rsidR="00026849" w:rsidRDefault="00026849" w:rsidP="00026849">
      <w:pPr>
        <w:jc w:val="both"/>
        <w:rPr>
          <w:rFonts w:cs="Lucida Sans Unicode"/>
          <w:sz w:val="18"/>
          <w:szCs w:val="18"/>
        </w:rPr>
      </w:pPr>
      <w:r>
        <w:rPr>
          <w:rFonts w:cs="Lucida Sans Unicode"/>
          <w:sz w:val="18"/>
          <w:szCs w:val="18"/>
        </w:rPr>
        <w:t xml:space="preserve"> Gut bewährt haben sich: </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 xml:space="preserve">aufsuchende Methoden (z.B. bei Gemeindebediensteten, SeniorenvertreterInnen, politischen VertreterInnen, Wirten, potentiellen </w:t>
      </w:r>
      <w:r w:rsidR="00A43279" w:rsidRPr="00026849">
        <w:rPr>
          <w:rFonts w:cs="Lucida Sans Unicode"/>
          <w:sz w:val="18"/>
          <w:szCs w:val="18"/>
        </w:rPr>
        <w:t>GastgeberInnen</w:t>
      </w:r>
      <w:r w:rsidRPr="00026849">
        <w:rPr>
          <w:rFonts w:cs="Lucida Sans Unicode"/>
          <w:sz w:val="18"/>
          <w:szCs w:val="18"/>
        </w:rPr>
        <w:t>)</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Workshops, Vernetzungstreffen für GastgeberInnen (Empowerment)</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 xml:space="preserve">Öffentlichkeitsarbeit: regelmäßige redaktionelle Beiträge in den regionalen Medien, Gemeindezeitungen, Regionszeitung, </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Materialien zur Informationsarbeit: Informationsblätter zur GastgeberInnensuche, Wirteinfo, Bürgermeisterbriefe, Auflegen eines Monatsprogrammes MahlZeit, Projektplakate, Präsentationen, Informationsmappe GastgeberInnen</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Methoden zur Förderung von Beteiligung (für Gäste, GastgeberInnen, Wirte)</w:t>
      </w:r>
    </w:p>
    <w:p w:rsid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Schaffung von gesundheitsrelevanten Angeboten im Anschluss an die Mittagstische (z.B. Bewegung, Gedächtnistraining)</w:t>
      </w:r>
    </w:p>
    <w:p w:rsidR="00026849" w:rsidRDefault="00026849" w:rsidP="00026849">
      <w:pPr>
        <w:pStyle w:val="Listenabsatz"/>
        <w:numPr>
          <w:ilvl w:val="0"/>
          <w:numId w:val="3"/>
        </w:numPr>
        <w:jc w:val="both"/>
        <w:rPr>
          <w:rFonts w:cs="Lucida Sans Unicode"/>
          <w:sz w:val="18"/>
          <w:szCs w:val="18"/>
        </w:rPr>
      </w:pPr>
    </w:p>
    <w:p w:rsidR="00026849" w:rsidRDefault="00026849" w:rsidP="00026849">
      <w:pPr>
        <w:jc w:val="both"/>
        <w:rPr>
          <w:rFonts w:cs="Lucida Sans Unicode"/>
          <w:sz w:val="18"/>
          <w:szCs w:val="18"/>
        </w:rPr>
      </w:pPr>
      <w:r>
        <w:rPr>
          <w:rFonts w:cs="Lucida Sans Unicode"/>
          <w:sz w:val="18"/>
          <w:szCs w:val="18"/>
        </w:rPr>
        <w:t>Weniger gut bewährt haben sich:</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 xml:space="preserve">Fragebogenaktion zu Beginn des Projektes </w:t>
      </w:r>
      <w:r>
        <w:rPr>
          <w:rFonts w:cs="Lucida Sans Unicode"/>
          <w:sz w:val="18"/>
          <w:szCs w:val="18"/>
        </w:rPr>
        <w:t>(</w:t>
      </w:r>
      <w:r w:rsidR="00A43279">
        <w:rPr>
          <w:rFonts w:cs="Lucida Sans Unicode"/>
          <w:sz w:val="18"/>
          <w:szCs w:val="18"/>
        </w:rPr>
        <w:t>zu viel</w:t>
      </w:r>
      <w:r>
        <w:rPr>
          <w:rFonts w:cs="Lucida Sans Unicode"/>
          <w:sz w:val="18"/>
          <w:szCs w:val="18"/>
        </w:rPr>
        <w:t xml:space="preserve"> Aufwand, zuwenig Rücklauf)</w:t>
      </w:r>
    </w:p>
    <w:p w:rsidR="00026849" w:rsidRP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Vernetzungsarbeit bei den Wirten (</w:t>
      </w:r>
      <w:r>
        <w:rPr>
          <w:rFonts w:cs="Lucida Sans Unicode"/>
          <w:sz w:val="18"/>
          <w:szCs w:val="18"/>
        </w:rPr>
        <w:t>ist nicht erwünscht)</w:t>
      </w:r>
    </w:p>
    <w:p w:rsidR="00026849" w:rsidRDefault="00026849" w:rsidP="00026849">
      <w:pPr>
        <w:pStyle w:val="Listenabsatz"/>
        <w:numPr>
          <w:ilvl w:val="0"/>
          <w:numId w:val="3"/>
        </w:numPr>
        <w:jc w:val="both"/>
        <w:rPr>
          <w:rFonts w:cs="Lucida Sans Unicode"/>
          <w:sz w:val="18"/>
          <w:szCs w:val="18"/>
        </w:rPr>
      </w:pPr>
      <w:r w:rsidRPr="00026849">
        <w:rPr>
          <w:rFonts w:cs="Lucida Sans Unicode"/>
          <w:sz w:val="18"/>
          <w:szCs w:val="18"/>
        </w:rPr>
        <w:t>Transfer der Projektes in eine andere Region</w:t>
      </w:r>
    </w:p>
    <w:p w:rsidR="00026849" w:rsidRPr="00026849" w:rsidRDefault="00026849" w:rsidP="00026849">
      <w:pPr>
        <w:jc w:val="both"/>
        <w:rPr>
          <w:rFonts w:cs="Lucida Sans Unicode"/>
          <w:sz w:val="18"/>
          <w:szCs w:val="18"/>
        </w:rPr>
      </w:pPr>
    </w:p>
    <w:p w:rsidR="00453187" w:rsidRPr="00CD3284" w:rsidRDefault="00453187" w:rsidP="00453187">
      <w:pPr>
        <w:pStyle w:val="Listenabsatz"/>
        <w:numPr>
          <w:ilvl w:val="0"/>
          <w:numId w:val="3"/>
        </w:numPr>
        <w:spacing w:after="240"/>
        <w:ind w:left="709" w:hanging="425"/>
        <w:jc w:val="both"/>
        <w:rPr>
          <w:rFonts w:cs="Lucida Sans Unicode"/>
          <w:b/>
          <w:sz w:val="18"/>
          <w:szCs w:val="18"/>
        </w:rPr>
      </w:pPr>
      <w:r w:rsidRPr="00CD3284">
        <w:rPr>
          <w:rFonts w:cs="Lucida Sans Unicode"/>
          <w:b/>
          <w:sz w:val="18"/>
          <w:szCs w:val="18"/>
        </w:rPr>
        <w:t>inwieweit sich die Schwerpunktzielgruppen und Entscheidungsträger/innen im Projekt beteiligen konnten und welche Faktoren für die Beteiligung förderlich/hinderlich waren.</w:t>
      </w:r>
    </w:p>
    <w:p w:rsidR="00026849" w:rsidRPr="00026849" w:rsidRDefault="00026849" w:rsidP="00026849">
      <w:pPr>
        <w:pStyle w:val="Listenabsatz"/>
        <w:rPr>
          <w:rFonts w:cs="Lucida Sans Unicode"/>
          <w:sz w:val="18"/>
          <w:szCs w:val="18"/>
        </w:rPr>
      </w:pPr>
    </w:p>
    <w:p w:rsidR="00026849" w:rsidRPr="001A4C2C" w:rsidRDefault="00026849" w:rsidP="00026849">
      <w:pPr>
        <w:rPr>
          <w:rFonts w:cs="Lucida Sans Unicode"/>
          <w:sz w:val="18"/>
          <w:szCs w:val="18"/>
          <w:u w:val="single"/>
        </w:rPr>
      </w:pPr>
      <w:r w:rsidRPr="001A4C2C">
        <w:rPr>
          <w:rFonts w:cs="Lucida Sans Unicode"/>
          <w:sz w:val="18"/>
          <w:szCs w:val="18"/>
          <w:u w:val="single"/>
        </w:rPr>
        <w:t>Möglichkeiten zur Partizipation der Schwerpunktzielgruppe:</w:t>
      </w:r>
    </w:p>
    <w:p w:rsidR="00CD3284" w:rsidRPr="00B54EBB" w:rsidRDefault="00CD3284" w:rsidP="00CD3284">
      <w:pPr>
        <w:pStyle w:val="Listenabsatz"/>
        <w:numPr>
          <w:ilvl w:val="0"/>
          <w:numId w:val="19"/>
        </w:numPr>
        <w:spacing w:before="60" w:after="60"/>
        <w:rPr>
          <w:rFonts w:cs="Lucida Sans Unicode"/>
          <w:sz w:val="18"/>
          <w:szCs w:val="18"/>
        </w:rPr>
      </w:pPr>
      <w:r w:rsidRPr="00B54EBB">
        <w:rPr>
          <w:rFonts w:cs="Lucida Sans Unicode"/>
          <w:sz w:val="18"/>
          <w:szCs w:val="18"/>
        </w:rPr>
        <w:t xml:space="preserve">Fragebogenaktion </w:t>
      </w:r>
    </w:p>
    <w:p w:rsidR="00CD3284" w:rsidRDefault="00CD3284" w:rsidP="00CD3284">
      <w:pPr>
        <w:pStyle w:val="Listenabsatz"/>
        <w:numPr>
          <w:ilvl w:val="0"/>
          <w:numId w:val="19"/>
        </w:numPr>
        <w:spacing w:before="60" w:after="60"/>
        <w:rPr>
          <w:rFonts w:cs="Lucida Sans Unicode"/>
          <w:sz w:val="18"/>
          <w:szCs w:val="18"/>
        </w:rPr>
      </w:pPr>
      <w:r>
        <w:rPr>
          <w:rFonts w:cs="Lucida Sans Unicode"/>
          <w:sz w:val="18"/>
          <w:szCs w:val="18"/>
        </w:rPr>
        <w:t xml:space="preserve">Workshops beim Kick-off </w:t>
      </w:r>
    </w:p>
    <w:p w:rsidR="00CD3284" w:rsidRDefault="00CD3284" w:rsidP="00CD3284">
      <w:pPr>
        <w:pStyle w:val="Listenabsatz"/>
        <w:numPr>
          <w:ilvl w:val="0"/>
          <w:numId w:val="19"/>
        </w:numPr>
        <w:spacing w:before="60" w:after="60"/>
        <w:rPr>
          <w:rFonts w:cs="Lucida Sans Unicode"/>
          <w:sz w:val="18"/>
          <w:szCs w:val="18"/>
        </w:rPr>
      </w:pPr>
      <w:r w:rsidRPr="00CD3284">
        <w:rPr>
          <w:rFonts w:cs="Lucida Sans Unicode"/>
          <w:sz w:val="18"/>
          <w:szCs w:val="18"/>
        </w:rPr>
        <w:lastRenderedPageBreak/>
        <w:t>Vorbesprechun</w:t>
      </w:r>
      <w:r>
        <w:rPr>
          <w:rFonts w:cs="Lucida Sans Unicode"/>
          <w:sz w:val="18"/>
          <w:szCs w:val="18"/>
        </w:rPr>
        <w:t xml:space="preserve">gen mit SeniorenvertreterInnen </w:t>
      </w:r>
    </w:p>
    <w:p w:rsidR="00CD3284" w:rsidRPr="00CD3284" w:rsidRDefault="00CD3284" w:rsidP="00CD3284">
      <w:pPr>
        <w:pStyle w:val="Listenabsatz"/>
        <w:numPr>
          <w:ilvl w:val="0"/>
          <w:numId w:val="19"/>
        </w:numPr>
        <w:spacing w:before="60" w:after="60"/>
        <w:rPr>
          <w:rFonts w:cs="Lucida Sans Unicode"/>
          <w:sz w:val="18"/>
          <w:szCs w:val="18"/>
        </w:rPr>
      </w:pPr>
      <w:r w:rsidRPr="00CD3284">
        <w:rPr>
          <w:rFonts w:cs="Lucida Sans Unicode"/>
          <w:sz w:val="18"/>
          <w:szCs w:val="18"/>
        </w:rPr>
        <w:t>Findung der GastgeberInnen</w:t>
      </w:r>
    </w:p>
    <w:p w:rsidR="00CD3284" w:rsidRPr="00B54EBB" w:rsidRDefault="00CD3284" w:rsidP="00CD3284">
      <w:pPr>
        <w:pStyle w:val="Listenabsatz"/>
        <w:numPr>
          <w:ilvl w:val="0"/>
          <w:numId w:val="19"/>
        </w:numPr>
        <w:spacing w:before="60" w:after="60"/>
        <w:rPr>
          <w:rFonts w:cs="Lucida Sans Unicode"/>
          <w:sz w:val="18"/>
          <w:szCs w:val="18"/>
        </w:rPr>
      </w:pPr>
      <w:r w:rsidRPr="00B54EBB">
        <w:rPr>
          <w:rFonts w:cs="Lucida Sans Unicode"/>
          <w:sz w:val="18"/>
          <w:szCs w:val="18"/>
        </w:rPr>
        <w:t xml:space="preserve">Als GastgeberInnen </w:t>
      </w:r>
    </w:p>
    <w:p w:rsidR="00CD3284" w:rsidRDefault="00CD3284" w:rsidP="00CD3284">
      <w:pPr>
        <w:pStyle w:val="Listenabsatz"/>
        <w:numPr>
          <w:ilvl w:val="0"/>
          <w:numId w:val="19"/>
        </w:numPr>
        <w:spacing w:before="60" w:after="240"/>
        <w:ind w:left="709"/>
        <w:jc w:val="both"/>
        <w:rPr>
          <w:rFonts w:cs="Lucida Sans Unicode"/>
          <w:sz w:val="18"/>
          <w:szCs w:val="18"/>
        </w:rPr>
      </w:pPr>
      <w:r w:rsidRPr="00CD3284">
        <w:rPr>
          <w:rFonts w:cs="Lucida Sans Unicode"/>
          <w:sz w:val="18"/>
          <w:szCs w:val="18"/>
        </w:rPr>
        <w:t xml:space="preserve">Bei der Bewerbung </w:t>
      </w:r>
    </w:p>
    <w:p w:rsidR="00026849" w:rsidRPr="00CD3284" w:rsidRDefault="00CD3284" w:rsidP="00CD3284">
      <w:pPr>
        <w:pStyle w:val="Listenabsatz"/>
        <w:numPr>
          <w:ilvl w:val="0"/>
          <w:numId w:val="19"/>
        </w:numPr>
        <w:spacing w:before="60" w:after="240"/>
        <w:ind w:left="709"/>
        <w:jc w:val="both"/>
        <w:rPr>
          <w:rFonts w:cs="Lucida Sans Unicode"/>
          <w:sz w:val="18"/>
          <w:szCs w:val="18"/>
        </w:rPr>
      </w:pPr>
      <w:r w:rsidRPr="00CD3284">
        <w:rPr>
          <w:rFonts w:cs="Lucida Sans Unicode"/>
          <w:sz w:val="18"/>
          <w:szCs w:val="18"/>
        </w:rPr>
        <w:t>Als Gast der Essen (selbständiges Anmelden, Organisation der eigenen Mobilität, Einbringen von Talenten z.B. Gedichte vorlesen, jemandem Dame Spielen beibringen…., gemeinsam mit dem Wirt über die Vorstellungen für die nächsten Essen zu bestimmen,…)</w:t>
      </w:r>
    </w:p>
    <w:p w:rsidR="00026849" w:rsidRPr="00CD3284" w:rsidRDefault="00CD3284" w:rsidP="00CD3284">
      <w:pPr>
        <w:pStyle w:val="Listenabsatz"/>
        <w:spacing w:after="240"/>
        <w:ind w:left="142"/>
        <w:jc w:val="both"/>
        <w:rPr>
          <w:rFonts w:cs="Lucida Sans Unicode"/>
          <w:sz w:val="18"/>
          <w:szCs w:val="18"/>
          <w:u w:val="single"/>
        </w:rPr>
      </w:pPr>
      <w:r w:rsidRPr="00CD3284">
        <w:rPr>
          <w:rFonts w:cs="Lucida Sans Unicode"/>
          <w:sz w:val="18"/>
          <w:szCs w:val="18"/>
          <w:u w:val="single"/>
        </w:rPr>
        <w:t>Förderliche Faktoren:</w:t>
      </w:r>
    </w:p>
    <w:p w:rsidR="00CD3284" w:rsidRDefault="00CD3284" w:rsidP="00CD3284">
      <w:pPr>
        <w:pStyle w:val="Listenabsatz"/>
        <w:numPr>
          <w:ilvl w:val="0"/>
          <w:numId w:val="20"/>
        </w:numPr>
        <w:spacing w:after="240"/>
        <w:jc w:val="both"/>
        <w:rPr>
          <w:rFonts w:cs="Lucida Sans Unicode"/>
          <w:sz w:val="18"/>
          <w:szCs w:val="18"/>
        </w:rPr>
      </w:pPr>
      <w:r>
        <w:rPr>
          <w:rFonts w:cs="Lucida Sans Unicode"/>
          <w:sz w:val="18"/>
          <w:szCs w:val="18"/>
        </w:rPr>
        <w:t xml:space="preserve">Anbieten von </w:t>
      </w:r>
      <w:r w:rsidRPr="00CD3284">
        <w:rPr>
          <w:rFonts w:cs="Lucida Sans Unicode"/>
          <w:sz w:val="18"/>
          <w:szCs w:val="18"/>
        </w:rPr>
        <w:t xml:space="preserve">Workshops </w:t>
      </w:r>
      <w:r>
        <w:rPr>
          <w:rFonts w:cs="Lucida Sans Unicode"/>
          <w:sz w:val="18"/>
          <w:szCs w:val="18"/>
        </w:rPr>
        <w:t>mit konkreten Fragestellungen (z.B. beim Kick-off)</w:t>
      </w:r>
    </w:p>
    <w:p w:rsidR="00CD3284" w:rsidRDefault="00CD3284" w:rsidP="00CD3284">
      <w:pPr>
        <w:pStyle w:val="Listenabsatz"/>
        <w:numPr>
          <w:ilvl w:val="0"/>
          <w:numId w:val="20"/>
        </w:numPr>
        <w:spacing w:after="240"/>
        <w:jc w:val="both"/>
        <w:rPr>
          <w:rFonts w:cs="Lucida Sans Unicode"/>
          <w:sz w:val="18"/>
          <w:szCs w:val="18"/>
        </w:rPr>
      </w:pPr>
      <w:r w:rsidRPr="00CD3284">
        <w:rPr>
          <w:rFonts w:cs="Lucida Sans Unicode"/>
          <w:sz w:val="18"/>
          <w:szCs w:val="18"/>
        </w:rPr>
        <w:t xml:space="preserve">Vorbesprechungen mit SeniorenvertreterInnen </w:t>
      </w:r>
    </w:p>
    <w:p w:rsidR="00CD3284" w:rsidRPr="00CD3284" w:rsidRDefault="00CD3284" w:rsidP="00CD3284">
      <w:pPr>
        <w:pStyle w:val="Listenabsatz"/>
        <w:numPr>
          <w:ilvl w:val="0"/>
          <w:numId w:val="20"/>
        </w:numPr>
        <w:spacing w:after="240"/>
        <w:jc w:val="both"/>
        <w:rPr>
          <w:rFonts w:cs="Lucida Sans Unicode"/>
          <w:sz w:val="18"/>
          <w:szCs w:val="18"/>
        </w:rPr>
      </w:pPr>
      <w:r w:rsidRPr="00CD3284">
        <w:rPr>
          <w:rFonts w:cs="Lucida Sans Unicode"/>
          <w:sz w:val="18"/>
          <w:szCs w:val="18"/>
        </w:rPr>
        <w:t>Prozess der Findung der GastgeberInnen</w:t>
      </w:r>
    </w:p>
    <w:p w:rsidR="00CD3284" w:rsidRPr="00CD3284" w:rsidRDefault="00CD3284" w:rsidP="00CD3284">
      <w:pPr>
        <w:pStyle w:val="Listenabsatz"/>
        <w:numPr>
          <w:ilvl w:val="0"/>
          <w:numId w:val="20"/>
        </w:numPr>
        <w:spacing w:after="240"/>
        <w:jc w:val="both"/>
        <w:rPr>
          <w:rFonts w:cs="Lucida Sans Unicode"/>
          <w:sz w:val="18"/>
          <w:szCs w:val="18"/>
        </w:rPr>
      </w:pPr>
      <w:r w:rsidRPr="00CD3284">
        <w:rPr>
          <w:rFonts w:cs="Lucida Sans Unicode"/>
          <w:sz w:val="18"/>
          <w:szCs w:val="18"/>
        </w:rPr>
        <w:t xml:space="preserve">GastgeberInnen haben </w:t>
      </w:r>
      <w:r>
        <w:rPr>
          <w:rFonts w:cs="Lucida Sans Unicode"/>
          <w:sz w:val="18"/>
          <w:szCs w:val="18"/>
        </w:rPr>
        <w:t xml:space="preserve">bei der Gestaltung der Treffen </w:t>
      </w:r>
      <w:r w:rsidRPr="00CD3284">
        <w:rPr>
          <w:rFonts w:cs="Lucida Sans Unicode"/>
          <w:sz w:val="18"/>
          <w:szCs w:val="18"/>
        </w:rPr>
        <w:t xml:space="preserve">freie Hand </w:t>
      </w:r>
    </w:p>
    <w:p w:rsidR="00CD3284" w:rsidRDefault="00CD3284" w:rsidP="00CD3284">
      <w:pPr>
        <w:pStyle w:val="Listenabsatz"/>
        <w:numPr>
          <w:ilvl w:val="0"/>
          <w:numId w:val="20"/>
        </w:numPr>
        <w:spacing w:after="240"/>
        <w:jc w:val="both"/>
        <w:rPr>
          <w:rFonts w:cs="Lucida Sans Unicode"/>
          <w:sz w:val="18"/>
          <w:szCs w:val="18"/>
        </w:rPr>
      </w:pPr>
      <w:r w:rsidRPr="00CD3284">
        <w:rPr>
          <w:rFonts w:cs="Lucida Sans Unicode"/>
          <w:sz w:val="18"/>
          <w:szCs w:val="18"/>
        </w:rPr>
        <w:t xml:space="preserve">GastgeberInnen bei Vernetzungstreffen bzw. am direkten Wege (über Telefonate, Mails, Gespräche) </w:t>
      </w:r>
    </w:p>
    <w:p w:rsidR="00CD3284" w:rsidRPr="00CD3284" w:rsidRDefault="00CD3284" w:rsidP="00CD3284">
      <w:pPr>
        <w:pStyle w:val="Listenabsatz"/>
        <w:numPr>
          <w:ilvl w:val="0"/>
          <w:numId w:val="20"/>
        </w:numPr>
        <w:spacing w:after="240"/>
        <w:jc w:val="both"/>
        <w:rPr>
          <w:rFonts w:cs="Lucida Sans Unicode"/>
          <w:sz w:val="18"/>
          <w:szCs w:val="18"/>
        </w:rPr>
      </w:pPr>
      <w:r w:rsidRPr="00CD3284">
        <w:rPr>
          <w:rFonts w:cs="Lucida Sans Unicode"/>
          <w:sz w:val="18"/>
          <w:szCs w:val="18"/>
        </w:rPr>
        <w:t>Mitbewerbung (Mithilfe durch selbständiges Weitersagen, Organisation von Fahrgemeinschaften, Weitergabe der Monatsprogramme)</w:t>
      </w:r>
    </w:p>
    <w:p w:rsidR="00CD3284" w:rsidRPr="00CD3284" w:rsidRDefault="00CD3284" w:rsidP="00CD3284">
      <w:pPr>
        <w:pStyle w:val="Listenabsatz"/>
        <w:spacing w:after="240"/>
        <w:ind w:left="142"/>
        <w:jc w:val="both"/>
        <w:rPr>
          <w:rFonts w:cs="Lucida Sans Unicode"/>
          <w:sz w:val="18"/>
          <w:szCs w:val="18"/>
          <w:u w:val="single"/>
        </w:rPr>
      </w:pPr>
      <w:r w:rsidRPr="00CD3284">
        <w:rPr>
          <w:rFonts w:cs="Lucida Sans Unicode"/>
          <w:sz w:val="18"/>
          <w:szCs w:val="18"/>
          <w:u w:val="single"/>
        </w:rPr>
        <w:t>Hinderliche Faktoren:</w:t>
      </w:r>
    </w:p>
    <w:p w:rsidR="00CD3284" w:rsidRPr="00CD3284" w:rsidRDefault="00CD3284" w:rsidP="00CD3284">
      <w:pPr>
        <w:pStyle w:val="Listenabsatz"/>
        <w:numPr>
          <w:ilvl w:val="0"/>
          <w:numId w:val="21"/>
        </w:numPr>
        <w:spacing w:after="240"/>
        <w:jc w:val="both"/>
        <w:rPr>
          <w:rFonts w:cs="Lucida Sans Unicode"/>
          <w:sz w:val="18"/>
          <w:szCs w:val="18"/>
        </w:rPr>
      </w:pPr>
      <w:r w:rsidRPr="00CD3284">
        <w:rPr>
          <w:rFonts w:cs="Lucida Sans Unicode"/>
          <w:sz w:val="18"/>
          <w:szCs w:val="18"/>
        </w:rPr>
        <w:t>Menschen wollen oft nur unterhalten werden (lieber konsumieren als mitgestalten)</w:t>
      </w:r>
    </w:p>
    <w:p w:rsidR="00CD3284" w:rsidRPr="00CD3284" w:rsidRDefault="00CD3284" w:rsidP="00CD3284">
      <w:pPr>
        <w:pStyle w:val="Listenabsatz"/>
        <w:numPr>
          <w:ilvl w:val="0"/>
          <w:numId w:val="21"/>
        </w:numPr>
        <w:spacing w:after="240"/>
        <w:jc w:val="both"/>
        <w:rPr>
          <w:rFonts w:cs="Lucida Sans Unicode"/>
          <w:sz w:val="18"/>
          <w:szCs w:val="18"/>
        </w:rPr>
      </w:pPr>
      <w:r w:rsidRPr="00CD3284">
        <w:rPr>
          <w:rFonts w:cs="Lucida Sans Unicode"/>
          <w:sz w:val="18"/>
          <w:szCs w:val="18"/>
        </w:rPr>
        <w:t>zusätzliche Termine durch Besprechungen/Venetzungstreffen</w:t>
      </w:r>
    </w:p>
    <w:p w:rsidR="00CD3284" w:rsidRPr="00CD3284" w:rsidRDefault="00CD3284" w:rsidP="00CD3284">
      <w:pPr>
        <w:pStyle w:val="Listenabsatz"/>
        <w:numPr>
          <w:ilvl w:val="0"/>
          <w:numId w:val="21"/>
        </w:numPr>
        <w:spacing w:after="240"/>
        <w:jc w:val="both"/>
        <w:rPr>
          <w:rFonts w:cs="Lucida Sans Unicode"/>
          <w:sz w:val="18"/>
          <w:szCs w:val="18"/>
        </w:rPr>
      </w:pPr>
      <w:r w:rsidRPr="00CD3284">
        <w:rPr>
          <w:rFonts w:cs="Lucida Sans Unicode"/>
          <w:sz w:val="18"/>
          <w:szCs w:val="18"/>
        </w:rPr>
        <w:t>viele sind bereits wo anders aktiv bzw. haben Betreuungspflichten (Enkel</w:t>
      </w:r>
      <w:r w:rsidR="00D86AFB">
        <w:rPr>
          <w:rFonts w:cs="Lucida Sans Unicode"/>
          <w:sz w:val="18"/>
          <w:szCs w:val="18"/>
        </w:rPr>
        <w:t>, zu pflegende Eltern</w:t>
      </w:r>
      <w:r w:rsidRPr="00CD3284">
        <w:rPr>
          <w:rFonts w:cs="Lucida Sans Unicode"/>
          <w:sz w:val="18"/>
          <w:szCs w:val="18"/>
        </w:rPr>
        <w:t>)</w:t>
      </w:r>
    </w:p>
    <w:p w:rsidR="00CD3284" w:rsidRPr="00CD3284" w:rsidRDefault="00CD3284" w:rsidP="00CD3284">
      <w:pPr>
        <w:pStyle w:val="Listenabsatz"/>
        <w:numPr>
          <w:ilvl w:val="0"/>
          <w:numId w:val="21"/>
        </w:numPr>
        <w:spacing w:after="240"/>
        <w:jc w:val="both"/>
        <w:rPr>
          <w:rFonts w:cs="Lucida Sans Unicode"/>
          <w:sz w:val="18"/>
          <w:szCs w:val="18"/>
        </w:rPr>
      </w:pPr>
      <w:r w:rsidRPr="00CD3284">
        <w:rPr>
          <w:rFonts w:cs="Lucida Sans Unicode"/>
          <w:sz w:val="18"/>
          <w:szCs w:val="18"/>
        </w:rPr>
        <w:t>Mobilität nicht gegeben (ist aber in der Zielgruppe kein Problem, da man sich zu Fahrgemeinschaften verabredet)</w:t>
      </w:r>
    </w:p>
    <w:p w:rsidR="00CD3284" w:rsidRDefault="00CD3284" w:rsidP="00CD3284">
      <w:pPr>
        <w:pStyle w:val="Listenabsatz"/>
        <w:numPr>
          <w:ilvl w:val="0"/>
          <w:numId w:val="21"/>
        </w:numPr>
        <w:spacing w:after="240"/>
        <w:jc w:val="both"/>
        <w:rPr>
          <w:rFonts w:cs="Lucida Sans Unicode"/>
          <w:sz w:val="18"/>
          <w:szCs w:val="18"/>
        </w:rPr>
      </w:pPr>
      <w:r w:rsidRPr="00CD3284">
        <w:rPr>
          <w:rFonts w:cs="Lucida Sans Unicode"/>
          <w:sz w:val="18"/>
          <w:szCs w:val="18"/>
        </w:rPr>
        <w:t xml:space="preserve">gesundheitliche Probleme, chronische </w:t>
      </w:r>
      <w:r w:rsidR="00A43279" w:rsidRPr="00CD3284">
        <w:rPr>
          <w:rFonts w:cs="Lucida Sans Unicode"/>
          <w:sz w:val="18"/>
          <w:szCs w:val="18"/>
        </w:rPr>
        <w:t>Erkrankungen</w:t>
      </w:r>
    </w:p>
    <w:p w:rsidR="00026849" w:rsidRDefault="00026849" w:rsidP="00CD3284">
      <w:pPr>
        <w:pStyle w:val="Listenabsatz"/>
        <w:spacing w:after="240"/>
        <w:ind w:left="142"/>
        <w:jc w:val="both"/>
        <w:rPr>
          <w:rFonts w:cs="Lucida Sans Unicode"/>
          <w:sz w:val="18"/>
          <w:szCs w:val="18"/>
        </w:rPr>
      </w:pPr>
    </w:p>
    <w:p w:rsidR="00CD3284" w:rsidRPr="001A4C2C" w:rsidRDefault="00CD3284" w:rsidP="00CD3284">
      <w:pPr>
        <w:spacing w:before="60" w:after="60"/>
        <w:rPr>
          <w:rFonts w:cs="Lucida Sans Unicode"/>
          <w:sz w:val="18"/>
          <w:szCs w:val="18"/>
          <w:u w:val="single"/>
        </w:rPr>
      </w:pPr>
      <w:r w:rsidRPr="001A4C2C">
        <w:rPr>
          <w:rFonts w:cs="Lucida Sans Unicode"/>
          <w:sz w:val="18"/>
          <w:szCs w:val="18"/>
          <w:u w:val="single"/>
        </w:rPr>
        <w:t>Möglichkeiten zur Partizipation der EntscheidungsträgerInnen:</w:t>
      </w:r>
    </w:p>
    <w:p w:rsidR="00CD3284" w:rsidRPr="00CD3284" w:rsidRDefault="00E93741" w:rsidP="00CD3284">
      <w:pPr>
        <w:pStyle w:val="Listenabsatz"/>
        <w:numPr>
          <w:ilvl w:val="0"/>
          <w:numId w:val="22"/>
        </w:numPr>
        <w:spacing w:before="60" w:after="60"/>
        <w:rPr>
          <w:rFonts w:cs="Lucida Sans Unicode"/>
          <w:sz w:val="18"/>
          <w:szCs w:val="18"/>
        </w:rPr>
      </w:pPr>
      <w:r>
        <w:rPr>
          <w:rFonts w:cs="Lucida Sans Unicode"/>
          <w:sz w:val="18"/>
          <w:szCs w:val="18"/>
        </w:rPr>
        <w:t>Beim Kick</w:t>
      </w:r>
      <w:r w:rsidR="00CD3284" w:rsidRPr="00CD3284">
        <w:rPr>
          <w:rFonts w:cs="Lucida Sans Unicode"/>
          <w:sz w:val="18"/>
          <w:szCs w:val="18"/>
        </w:rPr>
        <w:t>–Off (im Rahmen von Workshops) – Einbringen bei der Projekterarbeitung</w:t>
      </w:r>
    </w:p>
    <w:p w:rsidR="00CD3284" w:rsidRDefault="00CD3284" w:rsidP="00CD3284">
      <w:pPr>
        <w:pStyle w:val="Listenabsatz"/>
        <w:numPr>
          <w:ilvl w:val="0"/>
          <w:numId w:val="22"/>
        </w:numPr>
        <w:spacing w:before="60" w:after="60"/>
        <w:rPr>
          <w:rFonts w:cs="Lucida Sans Unicode"/>
          <w:sz w:val="18"/>
          <w:szCs w:val="18"/>
        </w:rPr>
      </w:pPr>
      <w:r w:rsidRPr="00CD3284">
        <w:rPr>
          <w:rFonts w:cs="Lucida Sans Unicode"/>
          <w:sz w:val="18"/>
          <w:szCs w:val="18"/>
        </w:rPr>
        <w:t xml:space="preserve">Aktives Mitwirken bei der </w:t>
      </w:r>
      <w:r w:rsidR="00D86AFB">
        <w:rPr>
          <w:rFonts w:cs="Lucida Sans Unicode"/>
          <w:sz w:val="18"/>
          <w:szCs w:val="18"/>
        </w:rPr>
        <w:t>Projektkonzeption</w:t>
      </w:r>
    </w:p>
    <w:p w:rsidR="00CD3284" w:rsidRPr="00CD3284" w:rsidRDefault="00CD3284" w:rsidP="00CD3284">
      <w:pPr>
        <w:pStyle w:val="Listenabsatz"/>
        <w:numPr>
          <w:ilvl w:val="0"/>
          <w:numId w:val="22"/>
        </w:numPr>
        <w:spacing w:before="60" w:after="60"/>
        <w:rPr>
          <w:rFonts w:cs="Lucida Sans Unicode"/>
          <w:sz w:val="18"/>
          <w:szCs w:val="18"/>
        </w:rPr>
      </w:pPr>
      <w:r w:rsidRPr="00CD3284">
        <w:rPr>
          <w:rFonts w:cs="Lucida Sans Unicode"/>
          <w:sz w:val="18"/>
          <w:szCs w:val="18"/>
        </w:rPr>
        <w:t>Aktives Mitwirken bei der Gewinnung der MahlZeit Wirte</w:t>
      </w:r>
    </w:p>
    <w:p w:rsidR="00CD3284" w:rsidRPr="00CD3284" w:rsidRDefault="00CD3284" w:rsidP="00CD3284">
      <w:pPr>
        <w:pStyle w:val="Listenabsatz"/>
        <w:numPr>
          <w:ilvl w:val="0"/>
          <w:numId w:val="22"/>
        </w:numPr>
        <w:spacing w:before="60" w:after="60"/>
        <w:rPr>
          <w:rFonts w:cs="Lucida Sans Unicode"/>
          <w:sz w:val="18"/>
          <w:szCs w:val="18"/>
        </w:rPr>
      </w:pPr>
      <w:r w:rsidRPr="00CD3284">
        <w:rPr>
          <w:rFonts w:cs="Lucida Sans Unicode"/>
          <w:sz w:val="18"/>
          <w:szCs w:val="18"/>
        </w:rPr>
        <w:t>Aktives Mitwirken bei der Gewinnung und der Vernetzung der GastgeberInnen</w:t>
      </w:r>
    </w:p>
    <w:p w:rsidR="00CD3284" w:rsidRPr="00CD3284" w:rsidRDefault="00CD3284" w:rsidP="00CD3284">
      <w:pPr>
        <w:pStyle w:val="Listenabsatz"/>
        <w:numPr>
          <w:ilvl w:val="0"/>
          <w:numId w:val="22"/>
        </w:numPr>
        <w:spacing w:before="60" w:after="60"/>
        <w:rPr>
          <w:rFonts w:cs="Lucida Sans Unicode"/>
          <w:sz w:val="18"/>
          <w:szCs w:val="18"/>
        </w:rPr>
      </w:pPr>
      <w:r w:rsidRPr="00CD3284">
        <w:rPr>
          <w:rFonts w:cs="Lucida Sans Unicode"/>
          <w:sz w:val="18"/>
          <w:szCs w:val="18"/>
        </w:rPr>
        <w:t>Mitentscheiden im Rahmen der Steuerungsgruppe</w:t>
      </w:r>
    </w:p>
    <w:p w:rsidR="00CD3284" w:rsidRDefault="00CD3284" w:rsidP="00CD3284">
      <w:pPr>
        <w:pStyle w:val="Listenabsatz"/>
        <w:numPr>
          <w:ilvl w:val="0"/>
          <w:numId w:val="22"/>
        </w:numPr>
        <w:spacing w:after="240"/>
        <w:jc w:val="both"/>
        <w:rPr>
          <w:rFonts w:cs="Lucida Sans Unicode"/>
          <w:sz w:val="18"/>
          <w:szCs w:val="18"/>
        </w:rPr>
      </w:pPr>
      <w:r>
        <w:rPr>
          <w:rFonts w:cs="Lucida Sans Unicode"/>
          <w:sz w:val="18"/>
          <w:szCs w:val="18"/>
        </w:rPr>
        <w:t>Teilnahme bei den MahlZeit-Tischen (z. B. zur Informationsweitergabe was gerade aktuell ist)</w:t>
      </w:r>
    </w:p>
    <w:p w:rsidR="00CD3284" w:rsidRPr="00CD3284" w:rsidRDefault="00CD3284" w:rsidP="00CD3284">
      <w:pPr>
        <w:pStyle w:val="Listenabsatz"/>
        <w:spacing w:after="240"/>
        <w:ind w:left="0"/>
        <w:jc w:val="both"/>
        <w:rPr>
          <w:rFonts w:cs="Lucida Sans Unicode"/>
          <w:sz w:val="18"/>
          <w:szCs w:val="18"/>
          <w:u w:val="single"/>
        </w:rPr>
      </w:pPr>
      <w:r w:rsidRPr="00CD3284">
        <w:rPr>
          <w:rFonts w:cs="Lucida Sans Unicode"/>
          <w:sz w:val="18"/>
          <w:szCs w:val="18"/>
          <w:u w:val="single"/>
        </w:rPr>
        <w:t>Förderliche Faktoren:</w:t>
      </w:r>
    </w:p>
    <w:p w:rsidR="00CD3284" w:rsidRP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SeniorInnen sind große Zielgruppe - ihre Wichtigkeit wurde erkannt</w:t>
      </w:r>
    </w:p>
    <w:p w:rsidR="00CD3284" w:rsidRP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MultiplikatorInnen sind vorhanden und anerkannt</w:t>
      </w:r>
    </w:p>
    <w:p w:rsidR="00CD3284" w:rsidRP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angenehmes Projektthema (Essen und Trinken, gemeinsames Zeit-Verbringen)</w:t>
      </w:r>
    </w:p>
    <w:p w:rsidR="00CD3284" w:rsidRP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Anbieten von Möglichkeiten, sich im Rahmen von Besprechungen, Workshops etc. aktiv in die Projekterarbeitung einzubringen (z.B. Kick-off, Besprechungen bei Wirten, GastgeberInnensuche,....)</w:t>
      </w:r>
    </w:p>
    <w:p w:rsidR="00CD3284" w:rsidRP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 xml:space="preserve">Einladung zum aktiven Mitwirken bei der </w:t>
      </w:r>
      <w:r>
        <w:rPr>
          <w:rFonts w:cs="Lucida Sans Unicode"/>
          <w:sz w:val="18"/>
          <w:szCs w:val="18"/>
        </w:rPr>
        <w:t>Öffentlichkeitsarbeit</w:t>
      </w:r>
      <w:r w:rsidRPr="00CD3284">
        <w:rPr>
          <w:rFonts w:cs="Lucida Sans Unicode"/>
          <w:sz w:val="18"/>
          <w:szCs w:val="18"/>
        </w:rPr>
        <w:t xml:space="preserve"> erschien den EntscheidungsträgerInnen erfolgsversprechend (auch im politischen Sinne!)</w:t>
      </w:r>
    </w:p>
    <w:p w:rsidR="00CD3284" w:rsidRDefault="00CD3284" w:rsidP="00CD3284">
      <w:pPr>
        <w:pStyle w:val="Listenabsatz"/>
        <w:numPr>
          <w:ilvl w:val="0"/>
          <w:numId w:val="23"/>
        </w:numPr>
        <w:spacing w:after="240"/>
        <w:jc w:val="both"/>
        <w:rPr>
          <w:rFonts w:cs="Lucida Sans Unicode"/>
          <w:sz w:val="18"/>
          <w:szCs w:val="18"/>
        </w:rPr>
      </w:pPr>
      <w:r w:rsidRPr="00CD3284">
        <w:rPr>
          <w:rFonts w:cs="Lucida Sans Unicode"/>
          <w:sz w:val="18"/>
          <w:szCs w:val="18"/>
        </w:rPr>
        <w:t>Mittagstische sind politisch keinem Lager zugeordnet</w:t>
      </w:r>
    </w:p>
    <w:p w:rsidR="00CD3284" w:rsidRPr="00CD3284" w:rsidRDefault="00CD3284" w:rsidP="00CD3284">
      <w:pPr>
        <w:pStyle w:val="Listenabsatz"/>
        <w:spacing w:after="240"/>
        <w:ind w:left="0"/>
        <w:jc w:val="both"/>
        <w:rPr>
          <w:rFonts w:cs="Lucida Sans Unicode"/>
          <w:sz w:val="18"/>
          <w:szCs w:val="18"/>
          <w:u w:val="single"/>
        </w:rPr>
      </w:pPr>
      <w:r w:rsidRPr="00CD3284">
        <w:rPr>
          <w:rFonts w:cs="Lucida Sans Unicode"/>
          <w:sz w:val="18"/>
          <w:szCs w:val="18"/>
          <w:u w:val="single"/>
        </w:rPr>
        <w:t>Hinderliche Faktoren:</w:t>
      </w:r>
    </w:p>
    <w:p w:rsidR="00CD3284" w:rsidRPr="00CD3284" w:rsidRDefault="00CD3284" w:rsidP="00CD3284">
      <w:pPr>
        <w:pStyle w:val="Listenabsatz"/>
        <w:numPr>
          <w:ilvl w:val="0"/>
          <w:numId w:val="24"/>
        </w:numPr>
        <w:spacing w:after="240"/>
        <w:jc w:val="both"/>
        <w:rPr>
          <w:rFonts w:cs="Lucida Sans Unicode"/>
          <w:sz w:val="18"/>
          <w:szCs w:val="18"/>
        </w:rPr>
      </w:pPr>
      <w:r w:rsidRPr="00CD3284">
        <w:rPr>
          <w:rFonts w:cs="Lucida Sans Unicode"/>
          <w:sz w:val="18"/>
          <w:szCs w:val="18"/>
        </w:rPr>
        <w:t>fehlende zeitliche Ressourcen (z.B. für weitere Termine, Mitarbeit in Steuerungsgruppe)</w:t>
      </w:r>
    </w:p>
    <w:p w:rsidR="00CD3284" w:rsidRPr="00CD3284" w:rsidRDefault="00CD3284" w:rsidP="00CD3284">
      <w:pPr>
        <w:pStyle w:val="Listenabsatz"/>
        <w:numPr>
          <w:ilvl w:val="0"/>
          <w:numId w:val="24"/>
        </w:numPr>
        <w:spacing w:after="240"/>
        <w:jc w:val="both"/>
        <w:rPr>
          <w:rFonts w:cs="Lucida Sans Unicode"/>
          <w:sz w:val="18"/>
          <w:szCs w:val="18"/>
        </w:rPr>
      </w:pPr>
      <w:r w:rsidRPr="00CD3284">
        <w:rPr>
          <w:rFonts w:cs="Lucida Sans Unicode"/>
          <w:sz w:val="18"/>
          <w:szCs w:val="18"/>
        </w:rPr>
        <w:t>Befürchtungen, dass die Mittagstische eine Konkurrenz zu bestehenden Seniorenveranstaltungen sein könn</w:t>
      </w:r>
      <w:r w:rsidR="00E93741">
        <w:rPr>
          <w:rFonts w:cs="Lucida Sans Unicode"/>
          <w:sz w:val="18"/>
          <w:szCs w:val="18"/>
        </w:rPr>
        <w:t>t</w:t>
      </w:r>
      <w:r w:rsidRPr="00CD3284">
        <w:rPr>
          <w:rFonts w:cs="Lucida Sans Unicode"/>
          <w:sz w:val="18"/>
          <w:szCs w:val="18"/>
        </w:rPr>
        <w:t>en</w:t>
      </w:r>
      <w:r w:rsidR="00E93741">
        <w:rPr>
          <w:rFonts w:cs="Lucida Sans Unicode"/>
          <w:sz w:val="18"/>
          <w:szCs w:val="18"/>
        </w:rPr>
        <w:t xml:space="preserve"> (durch persönliche Gespräche vorab ausräumen)</w:t>
      </w:r>
    </w:p>
    <w:p w:rsidR="00CD3284" w:rsidRDefault="00CD3284" w:rsidP="00CD3284">
      <w:pPr>
        <w:pStyle w:val="Listenabsatz"/>
        <w:numPr>
          <w:ilvl w:val="0"/>
          <w:numId w:val="24"/>
        </w:numPr>
        <w:spacing w:after="240"/>
        <w:jc w:val="both"/>
        <w:rPr>
          <w:rFonts w:cs="Lucida Sans Unicode"/>
          <w:sz w:val="18"/>
          <w:szCs w:val="18"/>
        </w:rPr>
      </w:pPr>
      <w:r w:rsidRPr="00CD3284">
        <w:rPr>
          <w:rFonts w:cs="Lucida Sans Unicode"/>
          <w:sz w:val="18"/>
          <w:szCs w:val="18"/>
        </w:rPr>
        <w:t>Schwierigkeiten, einen geeigneten Wirt bzw. Gastgeber zu finden (in 2 Gemeinden, aufgrund von bereits vor dem Projekt bestehender Schwierigkeiten)</w:t>
      </w:r>
    </w:p>
    <w:p w:rsidR="00D86AFB" w:rsidRPr="00586ADC" w:rsidRDefault="00D86AFB" w:rsidP="00026849">
      <w:pPr>
        <w:pStyle w:val="Listenabsatz"/>
        <w:spacing w:after="240"/>
        <w:ind w:left="709"/>
        <w:jc w:val="both"/>
        <w:rPr>
          <w:rFonts w:cs="Lucida Sans Unicode"/>
          <w:sz w:val="18"/>
          <w:szCs w:val="18"/>
        </w:rPr>
      </w:pPr>
    </w:p>
    <w:p w:rsidR="00453187" w:rsidRPr="00CD3284" w:rsidRDefault="00453187" w:rsidP="00453187">
      <w:pPr>
        <w:pStyle w:val="Listenabsatz"/>
        <w:numPr>
          <w:ilvl w:val="0"/>
          <w:numId w:val="3"/>
        </w:numPr>
        <w:spacing w:after="240"/>
        <w:ind w:left="709" w:hanging="425"/>
        <w:jc w:val="both"/>
        <w:rPr>
          <w:rFonts w:cs="Lucida Sans Unicode"/>
          <w:b/>
          <w:sz w:val="18"/>
          <w:szCs w:val="18"/>
        </w:rPr>
      </w:pPr>
      <w:r w:rsidRPr="00CD3284">
        <w:rPr>
          <w:rFonts w:cs="Lucida Sans Unicode"/>
          <w:b/>
          <w:sz w:val="18"/>
          <w:szCs w:val="18"/>
        </w:rPr>
        <w:t>ob bzw. inwieweit die Projek</w:t>
      </w:r>
      <w:r w:rsidR="004767BC" w:rsidRPr="00CD3284">
        <w:rPr>
          <w:rFonts w:cs="Lucida Sans Unicode"/>
          <w:b/>
          <w:sz w:val="18"/>
          <w:szCs w:val="18"/>
        </w:rPr>
        <w:t>tziele erreicht werden konnten.</w:t>
      </w:r>
    </w:p>
    <w:p w:rsidR="00CD3284" w:rsidRPr="007A519F" w:rsidRDefault="00CD3284" w:rsidP="007A519F">
      <w:pPr>
        <w:spacing w:after="240"/>
        <w:ind w:left="284"/>
        <w:jc w:val="both"/>
        <w:rPr>
          <w:rFonts w:cs="Lucida Sans Unicode"/>
          <w:sz w:val="18"/>
          <w:szCs w:val="18"/>
        </w:rPr>
      </w:pPr>
      <w:r w:rsidRPr="007A519F">
        <w:rPr>
          <w:rFonts w:cs="Lucida Sans Unicode"/>
          <w:sz w:val="18"/>
          <w:szCs w:val="18"/>
        </w:rPr>
        <w:lastRenderedPageBreak/>
        <w:t>Die Projektziele konnten mit MahlZeit sehr gut erreicht werden.</w:t>
      </w:r>
    </w:p>
    <w:p w:rsidR="00CD3284" w:rsidRPr="00586ADC" w:rsidRDefault="00CD3284" w:rsidP="00CD3284">
      <w:pPr>
        <w:pStyle w:val="Listenabsatz"/>
        <w:spacing w:after="240"/>
        <w:ind w:left="709"/>
        <w:jc w:val="both"/>
        <w:rPr>
          <w:rFonts w:cs="Lucida Sans Unicode"/>
          <w:sz w:val="18"/>
          <w:szCs w:val="18"/>
        </w:rPr>
      </w:pPr>
    </w:p>
    <w:p w:rsidR="00453187" w:rsidRPr="007A519F" w:rsidRDefault="00453187" w:rsidP="00453187">
      <w:pPr>
        <w:pStyle w:val="Listenabsatz"/>
        <w:numPr>
          <w:ilvl w:val="0"/>
          <w:numId w:val="3"/>
        </w:numPr>
        <w:spacing w:after="240"/>
        <w:ind w:left="709" w:hanging="425"/>
        <w:jc w:val="both"/>
        <w:rPr>
          <w:rFonts w:cs="Lucida Sans Unicode"/>
          <w:b/>
          <w:sz w:val="18"/>
          <w:szCs w:val="18"/>
        </w:rPr>
      </w:pPr>
      <w:r w:rsidRPr="007A519F">
        <w:rPr>
          <w:rFonts w:cs="Lucida Sans Unicode"/>
          <w:b/>
          <w:sz w:val="18"/>
          <w:szCs w:val="18"/>
        </w:rPr>
        <w:t>ob bzw. inwieweit die Zielgruppe(n) erreicht werden konnten.</w:t>
      </w:r>
    </w:p>
    <w:p w:rsidR="00CD3284" w:rsidRPr="007A519F" w:rsidRDefault="00CD3284" w:rsidP="007A519F">
      <w:pPr>
        <w:spacing w:after="240"/>
        <w:ind w:left="284"/>
        <w:jc w:val="both"/>
        <w:rPr>
          <w:rFonts w:cs="Lucida Sans Unicode"/>
          <w:sz w:val="18"/>
          <w:szCs w:val="18"/>
        </w:rPr>
      </w:pPr>
      <w:r w:rsidRPr="007A519F">
        <w:rPr>
          <w:rFonts w:cs="Lucida Sans Unicode"/>
          <w:sz w:val="18"/>
          <w:szCs w:val="18"/>
        </w:rPr>
        <w:t>Die Zielgruppe wurde sehr gut erreicht. Natürlich sorgte das große Interesse der Zielgruppe an den Mittagstischen für eine gewisse Eigendynamik – vieles ergab sich nach der Anfangsphase wie von selbst. Viele Medien besuchten die Mittagstische und berichteten über das Projekt – das alles trug zu einem sehr hohen Bekanntheitsgrad von Mahl</w:t>
      </w:r>
      <w:r w:rsidR="00E93741">
        <w:rPr>
          <w:rFonts w:cs="Lucida Sans Unicode"/>
          <w:sz w:val="18"/>
          <w:szCs w:val="18"/>
        </w:rPr>
        <w:t>Z</w:t>
      </w:r>
      <w:r w:rsidRPr="007A519F">
        <w:rPr>
          <w:rFonts w:cs="Lucida Sans Unicode"/>
          <w:sz w:val="18"/>
          <w:szCs w:val="18"/>
        </w:rPr>
        <w:t xml:space="preserve">eit bei. </w:t>
      </w:r>
    </w:p>
    <w:p w:rsidR="00CD3284" w:rsidRPr="00586ADC" w:rsidRDefault="00CD3284" w:rsidP="00CD3284">
      <w:pPr>
        <w:pStyle w:val="Listenabsatz"/>
        <w:spacing w:after="240"/>
        <w:ind w:left="709"/>
        <w:jc w:val="both"/>
        <w:rPr>
          <w:rFonts w:cs="Lucida Sans Unicode"/>
          <w:sz w:val="18"/>
          <w:szCs w:val="18"/>
        </w:rPr>
      </w:pPr>
    </w:p>
    <w:p w:rsidR="00453187" w:rsidRPr="007A519F" w:rsidRDefault="00453187" w:rsidP="00453187">
      <w:pPr>
        <w:pStyle w:val="Listenabsatz"/>
        <w:numPr>
          <w:ilvl w:val="0"/>
          <w:numId w:val="3"/>
        </w:numPr>
        <w:spacing w:after="240"/>
        <w:ind w:left="709" w:hanging="425"/>
        <w:jc w:val="both"/>
        <w:rPr>
          <w:rFonts w:cs="Lucida Sans Unicode"/>
          <w:b/>
          <w:sz w:val="18"/>
          <w:szCs w:val="18"/>
        </w:rPr>
      </w:pPr>
      <w:r w:rsidRPr="007A519F">
        <w:rPr>
          <w:rFonts w:cs="Lucida Sans Unicode"/>
          <w:b/>
          <w:sz w:val="18"/>
          <w:szCs w:val="18"/>
        </w:rPr>
        <w:t>ob aus jetziger Sicht im Zuge des Projektes etablierte Strukturen, Prozesse und Aktivitäten sowie erzielte  Wirkungen weiterbestehen werden.</w:t>
      </w:r>
    </w:p>
    <w:p w:rsidR="00CD3284" w:rsidRPr="007A519F" w:rsidRDefault="00CD3284" w:rsidP="007A519F">
      <w:pPr>
        <w:spacing w:after="240"/>
        <w:ind w:left="284"/>
        <w:jc w:val="both"/>
        <w:rPr>
          <w:rFonts w:cs="Lucida Sans Unicode"/>
          <w:sz w:val="18"/>
          <w:szCs w:val="18"/>
        </w:rPr>
      </w:pPr>
      <w:r w:rsidRPr="007A519F">
        <w:rPr>
          <w:rFonts w:cs="Lucida Sans Unicode"/>
          <w:sz w:val="18"/>
          <w:szCs w:val="18"/>
        </w:rPr>
        <w:t xml:space="preserve">Das Projekt wird definitiv weiter bestehen. In den letzten Monaten der Pilotphase wurden alle dafür relevanten Partner identifiziert und die Aufgaben an diese verteilt. </w:t>
      </w:r>
      <w:r w:rsidR="007A519F" w:rsidRPr="007A519F">
        <w:rPr>
          <w:rFonts w:cs="Lucida Sans Unicode"/>
          <w:sz w:val="18"/>
          <w:szCs w:val="18"/>
        </w:rPr>
        <w:t>D</w:t>
      </w:r>
      <w:r w:rsidRPr="007A519F">
        <w:rPr>
          <w:rFonts w:cs="Lucida Sans Unicode"/>
          <w:sz w:val="18"/>
          <w:szCs w:val="18"/>
        </w:rPr>
        <w:t xml:space="preserve">ie Kleinregion </w:t>
      </w:r>
      <w:r w:rsidR="007A519F" w:rsidRPr="007A519F">
        <w:rPr>
          <w:rFonts w:cs="Lucida Sans Unicode"/>
          <w:sz w:val="18"/>
          <w:szCs w:val="18"/>
        </w:rPr>
        <w:t xml:space="preserve">hat sich darauf geeinigt, dass für das zentrale Projektmanagement auch zukünftig Ressourcen zur Verfügung stehen werden. </w:t>
      </w:r>
    </w:p>
    <w:p w:rsidR="00453187" w:rsidRPr="007A519F" w:rsidRDefault="00453187" w:rsidP="00453187">
      <w:pPr>
        <w:pStyle w:val="Listenabsatz"/>
        <w:numPr>
          <w:ilvl w:val="0"/>
          <w:numId w:val="3"/>
        </w:numPr>
        <w:spacing w:after="240"/>
        <w:ind w:left="709" w:hanging="425"/>
        <w:jc w:val="both"/>
        <w:rPr>
          <w:rFonts w:cs="Lucida Sans Unicode"/>
          <w:b/>
          <w:sz w:val="18"/>
          <w:szCs w:val="18"/>
        </w:rPr>
      </w:pPr>
      <w:r w:rsidRPr="007A519F">
        <w:rPr>
          <w:rFonts w:cs="Lucida Sans Unicode"/>
          <w:b/>
          <w:sz w:val="18"/>
          <w:szCs w:val="18"/>
        </w:rPr>
        <w:t>ob das Projekt auch an anderen Orten/in ähnlichen Settings umgesetzt werden kann (Transferierbarkeit) und wenn ja an welchen.</w:t>
      </w:r>
    </w:p>
    <w:p w:rsidR="007A519F" w:rsidRPr="007A519F" w:rsidRDefault="007A519F" w:rsidP="007A519F">
      <w:pPr>
        <w:spacing w:after="240"/>
        <w:ind w:left="284"/>
        <w:jc w:val="both"/>
        <w:rPr>
          <w:rFonts w:cs="Lucida Sans Unicode"/>
          <w:sz w:val="18"/>
          <w:szCs w:val="18"/>
        </w:rPr>
      </w:pPr>
      <w:r w:rsidRPr="007A519F">
        <w:rPr>
          <w:rFonts w:cs="Lucida Sans Unicode"/>
          <w:sz w:val="18"/>
          <w:szCs w:val="18"/>
        </w:rPr>
        <w:t>Mahl</w:t>
      </w:r>
      <w:r w:rsidR="00E93741">
        <w:rPr>
          <w:rFonts w:cs="Lucida Sans Unicode"/>
          <w:sz w:val="18"/>
          <w:szCs w:val="18"/>
        </w:rPr>
        <w:t xml:space="preserve">Zeit könnte sicherlich in einer anderen </w:t>
      </w:r>
      <w:r w:rsidRPr="007A519F">
        <w:rPr>
          <w:rFonts w:cs="Lucida Sans Unicode"/>
          <w:sz w:val="18"/>
          <w:szCs w:val="18"/>
        </w:rPr>
        <w:t>Region um</w:t>
      </w:r>
      <w:r w:rsidR="00E93741">
        <w:rPr>
          <w:rFonts w:cs="Lucida Sans Unicode"/>
          <w:sz w:val="18"/>
          <w:szCs w:val="18"/>
        </w:rPr>
        <w:t>ge</w:t>
      </w:r>
      <w:r w:rsidRPr="007A519F">
        <w:rPr>
          <w:rFonts w:cs="Lucida Sans Unicode"/>
          <w:sz w:val="18"/>
          <w:szCs w:val="18"/>
        </w:rPr>
        <w:t xml:space="preserve">setzt werden. Dafür </w:t>
      </w:r>
      <w:r w:rsidR="00E93741">
        <w:rPr>
          <w:rFonts w:cs="Lucida Sans Unicode"/>
          <w:sz w:val="18"/>
          <w:szCs w:val="18"/>
        </w:rPr>
        <w:t>braucht</w:t>
      </w:r>
      <w:r w:rsidRPr="007A519F">
        <w:rPr>
          <w:rFonts w:cs="Lucida Sans Unicode"/>
          <w:sz w:val="18"/>
          <w:szCs w:val="18"/>
        </w:rPr>
        <w:t xml:space="preserve"> es allerdings – gerade zu Beginn – ein hohes</w:t>
      </w:r>
      <w:r w:rsidR="00E93741">
        <w:rPr>
          <w:rFonts w:cs="Lucida Sans Unicode"/>
          <w:sz w:val="18"/>
          <w:szCs w:val="18"/>
        </w:rPr>
        <w:t xml:space="preserve"> Maß</w:t>
      </w:r>
      <w:r w:rsidRPr="007A519F">
        <w:rPr>
          <w:rFonts w:cs="Lucida Sans Unicode"/>
          <w:sz w:val="18"/>
          <w:szCs w:val="18"/>
        </w:rPr>
        <w:t xml:space="preserve"> an Begleitung und zeitlichen Ressourcen. Der Transfer in eine einzelne Gemeinde erfolgte in der Endphase des Projektes – wobei gesagt werden muss, dass diese Gemeinde eine neue Mitgliedsgemeinde der Region ist und somit nur an das bestehende MahlZeit-Projekt angekoppelt wird. Es müssen keine neuen Strukturen gefunden werden.</w:t>
      </w:r>
      <w:r w:rsidR="00D86AFB">
        <w:rPr>
          <w:rFonts w:cs="Lucida Sans Unicode"/>
          <w:sz w:val="18"/>
          <w:szCs w:val="18"/>
        </w:rPr>
        <w:t xml:space="preserve"> Ein Transfer in eine neue Gemeinde/Region wäre sicherlich aufwendiger.</w:t>
      </w:r>
    </w:p>
    <w:p w:rsidR="00453187" w:rsidRPr="007A519F" w:rsidRDefault="00453187" w:rsidP="00AC1978">
      <w:pPr>
        <w:pStyle w:val="Listenabsatz"/>
        <w:numPr>
          <w:ilvl w:val="0"/>
          <w:numId w:val="3"/>
        </w:numPr>
        <w:ind w:left="709" w:hanging="425"/>
        <w:jc w:val="both"/>
        <w:rPr>
          <w:rFonts w:cs="Lucida Sans Unicode"/>
          <w:b/>
          <w:sz w:val="18"/>
          <w:szCs w:val="18"/>
        </w:rPr>
      </w:pPr>
      <w:r w:rsidRPr="007A519F">
        <w:rPr>
          <w:rFonts w:cs="Lucida Sans Unicode"/>
          <w:b/>
          <w:sz w:val="18"/>
          <w:szCs w:val="18"/>
        </w:rPr>
        <w:t>welche Maßnahmen zur Sicherung der Nachhaltigkeit aus jetziger Sicht erfolgversprechend scheinen.</w:t>
      </w:r>
    </w:p>
    <w:p w:rsidR="00453187" w:rsidRPr="00586ADC" w:rsidRDefault="007A519F" w:rsidP="00AC1978">
      <w:pPr>
        <w:spacing w:before="120" w:after="120"/>
        <w:rPr>
          <w:rFonts w:cs="Lucida Sans Unicode"/>
          <w:sz w:val="18"/>
          <w:szCs w:val="18"/>
        </w:rPr>
      </w:pPr>
      <w:r>
        <w:rPr>
          <w:rFonts w:cs="Lucida Sans Unicode"/>
          <w:sz w:val="18"/>
          <w:szCs w:val="18"/>
        </w:rPr>
        <w:t>Die Tatsache, dass bereits zu Projektende der Pilotphase alle zukünftig Beteiligten wissen, was in nächster Zeit bei MahlZeit ihre Aufgabe ist, lässt sehr positiv in die Zukunft blicken. Auch das Zur-Verfügung-Stellen von Ressourcen seitens der Mitgliedsgemeinden zeigt, dass das Projekt MahlZeit im Waldviertler Kernland nicht mehr wegzudenken ist und ein wichtiger Bestandteil des Angebotes für ältere Menschen geworden ist – und so soll es auch bleiben!</w:t>
      </w:r>
    </w:p>
    <w:p w:rsidR="00453187" w:rsidRPr="00586ADC" w:rsidRDefault="00453187" w:rsidP="007338F3">
      <w:pPr>
        <w:pStyle w:val="berschrift2"/>
        <w:numPr>
          <w:ilvl w:val="0"/>
          <w:numId w:val="30"/>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rsidR="007A519F" w:rsidRDefault="007A519F" w:rsidP="007A519F">
      <w:pPr>
        <w:pStyle w:val="Listenabsatz"/>
        <w:spacing w:after="240"/>
        <w:ind w:left="709"/>
        <w:jc w:val="both"/>
        <w:rPr>
          <w:rFonts w:cs="Lucida Sans Unicode"/>
          <w:sz w:val="18"/>
          <w:szCs w:val="18"/>
        </w:rPr>
      </w:pPr>
    </w:p>
    <w:p w:rsidR="007A519F" w:rsidRDefault="007A519F" w:rsidP="007A519F">
      <w:pPr>
        <w:pStyle w:val="Listenabsatz"/>
        <w:spacing w:after="240"/>
        <w:ind w:left="709"/>
        <w:jc w:val="both"/>
        <w:rPr>
          <w:rFonts w:cs="Lucida Sans Unicode"/>
          <w:sz w:val="18"/>
          <w:szCs w:val="18"/>
        </w:rPr>
      </w:pPr>
      <w:r>
        <w:rPr>
          <w:rFonts w:cs="Lucida Sans Unicode"/>
          <w:sz w:val="18"/>
          <w:szCs w:val="18"/>
        </w:rPr>
        <w:t>UNSERE WESENTLICHSTEN LERNERFAHRUNGEN UND EMPFEHLUNGEN</w:t>
      </w:r>
    </w:p>
    <w:p w:rsidR="007A519F" w:rsidRDefault="007A519F" w:rsidP="007A519F">
      <w:pPr>
        <w:pStyle w:val="Listenabsatz"/>
        <w:numPr>
          <w:ilvl w:val="0"/>
          <w:numId w:val="3"/>
        </w:numPr>
        <w:spacing w:before="60" w:after="60"/>
        <w:rPr>
          <w:rFonts w:cs="Lucida Sans Unicode"/>
          <w:sz w:val="18"/>
          <w:szCs w:val="18"/>
        </w:rPr>
      </w:pPr>
      <w:r w:rsidRPr="00FD3EAA">
        <w:rPr>
          <w:rFonts w:cs="Lucida Sans Unicode"/>
          <w:sz w:val="18"/>
          <w:szCs w:val="18"/>
        </w:rPr>
        <w:t>Die GastgeberInnen sind der Dreh- und Angelpunkt im Projekt und müssen möglichst positiv und konstruktiv unterstüt</w:t>
      </w:r>
      <w:r>
        <w:rPr>
          <w:rFonts w:cs="Lucida Sans Unicode"/>
          <w:sz w:val="18"/>
          <w:szCs w:val="18"/>
        </w:rPr>
        <w:t xml:space="preserve">zt werden. Es muss allerdings auch ein gewisses Maß an persönlichem </w:t>
      </w:r>
      <w:r w:rsidRPr="00FD3EAA">
        <w:rPr>
          <w:rFonts w:cs="Lucida Sans Unicode"/>
          <w:sz w:val="18"/>
          <w:szCs w:val="18"/>
        </w:rPr>
        <w:t>Freiraum in der Rollenerfüllung gelassen werden</w:t>
      </w:r>
      <w:r>
        <w:rPr>
          <w:rFonts w:cs="Lucida Sans Unicode"/>
          <w:sz w:val="18"/>
          <w:szCs w:val="18"/>
        </w:rPr>
        <w:t>.</w:t>
      </w:r>
    </w:p>
    <w:p w:rsidR="007A519F" w:rsidRPr="00FD3EAA" w:rsidRDefault="006571B9" w:rsidP="007A519F">
      <w:pPr>
        <w:pStyle w:val="Listenabsatz"/>
        <w:numPr>
          <w:ilvl w:val="0"/>
          <w:numId w:val="3"/>
        </w:numPr>
        <w:spacing w:before="60" w:after="60"/>
        <w:rPr>
          <w:rFonts w:cs="Lucida Sans Unicode"/>
          <w:sz w:val="18"/>
          <w:szCs w:val="18"/>
        </w:rPr>
      </w:pPr>
      <w:r>
        <w:rPr>
          <w:rFonts w:cs="Lucida Sans Unicode"/>
          <w:sz w:val="18"/>
          <w:szCs w:val="18"/>
        </w:rPr>
        <w:t>Das</w:t>
      </w:r>
      <w:r w:rsidR="007A519F" w:rsidRPr="00FD3EAA">
        <w:rPr>
          <w:rFonts w:cs="Lucida Sans Unicode"/>
          <w:sz w:val="18"/>
          <w:szCs w:val="18"/>
        </w:rPr>
        <w:t xml:space="preserve"> Konzept von MahlZeit! ist einfach fassbar und entsprechend gut zu kommunizieren.</w:t>
      </w:r>
    </w:p>
    <w:p w:rsidR="007A519F" w:rsidRPr="00FD3EAA" w:rsidRDefault="005F6FA9" w:rsidP="007A519F">
      <w:pPr>
        <w:pStyle w:val="Listenabsatz"/>
        <w:numPr>
          <w:ilvl w:val="0"/>
          <w:numId w:val="3"/>
        </w:numPr>
        <w:spacing w:before="60" w:after="60"/>
        <w:rPr>
          <w:rFonts w:cs="Lucida Sans Unicode"/>
          <w:sz w:val="18"/>
          <w:szCs w:val="18"/>
        </w:rPr>
      </w:pPr>
      <w:r>
        <w:rPr>
          <w:rFonts w:cs="Lucida Sans Unicode"/>
          <w:sz w:val="18"/>
          <w:szCs w:val="18"/>
        </w:rPr>
        <w:lastRenderedPageBreak/>
        <w:t xml:space="preserve">Die Regelmäßigkeit </w:t>
      </w:r>
      <w:r w:rsidR="007A519F" w:rsidRPr="00FD3EAA">
        <w:rPr>
          <w:rFonts w:cs="Lucida Sans Unicode"/>
          <w:sz w:val="18"/>
          <w:szCs w:val="18"/>
        </w:rPr>
        <w:t>der monatlich gleichbleibende Rast</w:t>
      </w:r>
      <w:r w:rsidR="00D86AFB">
        <w:rPr>
          <w:rFonts w:cs="Lucida Sans Unicode"/>
          <w:sz w:val="18"/>
          <w:szCs w:val="18"/>
        </w:rPr>
        <w:t>er</w:t>
      </w:r>
      <w:r w:rsidR="007A519F" w:rsidRPr="00FD3EAA">
        <w:rPr>
          <w:rFonts w:cs="Lucida Sans Unicode"/>
          <w:sz w:val="18"/>
          <w:szCs w:val="18"/>
        </w:rPr>
        <w:t xml:space="preserve"> der Treffen ist ein wesentliches Kriteri</w:t>
      </w:r>
      <w:r w:rsidR="006571B9">
        <w:rPr>
          <w:rFonts w:cs="Lucida Sans Unicode"/>
          <w:sz w:val="18"/>
          <w:szCs w:val="18"/>
        </w:rPr>
        <w:t>um bei der Vermittlung an die Zielgruppe</w:t>
      </w:r>
    </w:p>
    <w:p w:rsidR="007A519F" w:rsidRPr="00FD3EAA" w:rsidRDefault="00A43279" w:rsidP="007A519F">
      <w:pPr>
        <w:pStyle w:val="Listenabsatz"/>
        <w:numPr>
          <w:ilvl w:val="0"/>
          <w:numId w:val="3"/>
        </w:numPr>
        <w:spacing w:before="60" w:after="60"/>
        <w:rPr>
          <w:rFonts w:cs="Lucida Sans Unicode"/>
          <w:sz w:val="18"/>
          <w:szCs w:val="18"/>
        </w:rPr>
      </w:pPr>
      <w:r w:rsidRPr="00FD3EAA">
        <w:rPr>
          <w:rFonts w:cs="Lucida Sans Unicode"/>
          <w:sz w:val="18"/>
          <w:szCs w:val="18"/>
        </w:rPr>
        <w:t xml:space="preserve">Die SeniorInnen </w:t>
      </w:r>
      <w:r>
        <w:rPr>
          <w:rFonts w:cs="Lucida Sans Unicode"/>
          <w:sz w:val="18"/>
          <w:szCs w:val="18"/>
        </w:rPr>
        <w:t>sind bereit, für die MahlZeit-</w:t>
      </w:r>
      <w:r w:rsidRPr="00FD3EAA">
        <w:rPr>
          <w:rFonts w:cs="Lucida Sans Unicode"/>
          <w:sz w:val="18"/>
          <w:szCs w:val="18"/>
        </w:rPr>
        <w:t>Treffen auc</w:t>
      </w:r>
      <w:r w:rsidR="005F6FA9">
        <w:rPr>
          <w:rFonts w:cs="Lucida Sans Unicode"/>
          <w:sz w:val="18"/>
          <w:szCs w:val="18"/>
        </w:rPr>
        <w:t>h in andere Gemeinden zu fahren</w:t>
      </w:r>
      <w:r w:rsidRPr="00FD3EAA">
        <w:rPr>
          <w:rFonts w:cs="Lucida Sans Unicode"/>
          <w:sz w:val="18"/>
          <w:szCs w:val="18"/>
        </w:rPr>
        <w:t xml:space="preserve"> </w:t>
      </w:r>
      <w:r w:rsidR="006571B9">
        <w:rPr>
          <w:rFonts w:cs="Lucida Sans Unicode"/>
          <w:sz w:val="18"/>
          <w:szCs w:val="18"/>
        </w:rPr>
        <w:t>(regionaler Austausch)</w:t>
      </w:r>
    </w:p>
    <w:p w:rsidR="007A519F" w:rsidRPr="00FD3EAA" w:rsidRDefault="00A43279" w:rsidP="007A519F">
      <w:pPr>
        <w:pStyle w:val="Listenabsatz"/>
        <w:numPr>
          <w:ilvl w:val="0"/>
          <w:numId w:val="3"/>
        </w:numPr>
        <w:spacing w:before="60" w:after="60"/>
        <w:rPr>
          <w:rFonts w:cs="Lucida Sans Unicode"/>
          <w:sz w:val="18"/>
          <w:szCs w:val="18"/>
        </w:rPr>
      </w:pPr>
      <w:r w:rsidRPr="00FD3EAA">
        <w:rPr>
          <w:rFonts w:cs="Lucida Sans Unicode"/>
          <w:sz w:val="18"/>
          <w:szCs w:val="18"/>
        </w:rPr>
        <w:t xml:space="preserve">Die Evaluation hat gezeigt, dass </w:t>
      </w:r>
      <w:r w:rsidR="00D86AFB">
        <w:rPr>
          <w:rFonts w:cs="Lucida Sans Unicode"/>
          <w:sz w:val="18"/>
          <w:szCs w:val="18"/>
        </w:rPr>
        <w:t xml:space="preserve">die </w:t>
      </w:r>
      <w:r w:rsidRPr="00FD3EAA">
        <w:rPr>
          <w:rFonts w:cs="Lucida Sans Unicode"/>
          <w:sz w:val="18"/>
          <w:szCs w:val="18"/>
        </w:rPr>
        <w:t>Teil</w:t>
      </w:r>
      <w:r>
        <w:rPr>
          <w:rFonts w:cs="Lucida Sans Unicode"/>
          <w:sz w:val="18"/>
          <w:szCs w:val="18"/>
        </w:rPr>
        <w:t>nehmerInnen durch die MahlZeit-</w:t>
      </w:r>
      <w:r w:rsidRPr="00FD3EAA">
        <w:rPr>
          <w:rFonts w:cs="Lucida Sans Unicode"/>
          <w:sz w:val="18"/>
          <w:szCs w:val="18"/>
        </w:rPr>
        <w:t>Treffen ihre (nachbarschaftl</w:t>
      </w:r>
      <w:r>
        <w:rPr>
          <w:rFonts w:cs="Lucida Sans Unicode"/>
          <w:sz w:val="18"/>
          <w:szCs w:val="18"/>
        </w:rPr>
        <w:t>ichen) Netzwerke stärken konnte</w:t>
      </w:r>
      <w:r w:rsidRPr="00FD3EAA">
        <w:rPr>
          <w:rFonts w:cs="Lucida Sans Unicode"/>
          <w:sz w:val="18"/>
          <w:szCs w:val="18"/>
        </w:rPr>
        <w:t>.</w:t>
      </w:r>
    </w:p>
    <w:p w:rsidR="006571B9" w:rsidRDefault="007A519F" w:rsidP="007A519F">
      <w:pPr>
        <w:pStyle w:val="Listenabsatz"/>
        <w:numPr>
          <w:ilvl w:val="0"/>
          <w:numId w:val="3"/>
        </w:numPr>
        <w:spacing w:before="60" w:after="60"/>
        <w:rPr>
          <w:rFonts w:cs="Lucida Sans Unicode"/>
          <w:sz w:val="18"/>
          <w:szCs w:val="18"/>
        </w:rPr>
      </w:pPr>
      <w:r w:rsidRPr="006571B9">
        <w:rPr>
          <w:rFonts w:cs="Lucida Sans Unicode"/>
          <w:sz w:val="18"/>
          <w:szCs w:val="18"/>
        </w:rPr>
        <w:t xml:space="preserve">Die TeilnehmerInnen organisieren </w:t>
      </w:r>
      <w:r w:rsidR="006571B9">
        <w:rPr>
          <w:rFonts w:cs="Lucida Sans Unicode"/>
          <w:sz w:val="18"/>
          <w:szCs w:val="18"/>
        </w:rPr>
        <w:t xml:space="preserve">selbständig </w:t>
      </w:r>
      <w:r w:rsidRPr="006571B9">
        <w:rPr>
          <w:rFonts w:cs="Lucida Sans Unicode"/>
          <w:sz w:val="18"/>
          <w:szCs w:val="18"/>
        </w:rPr>
        <w:t xml:space="preserve">untereinander Fahrgemeinschaften. </w:t>
      </w:r>
    </w:p>
    <w:p w:rsidR="006571B9" w:rsidRDefault="007A519F" w:rsidP="007A519F">
      <w:pPr>
        <w:pStyle w:val="Listenabsatz"/>
        <w:numPr>
          <w:ilvl w:val="0"/>
          <w:numId w:val="3"/>
        </w:numPr>
        <w:spacing w:before="60" w:after="60"/>
        <w:rPr>
          <w:rFonts w:cs="Lucida Sans Unicode"/>
          <w:sz w:val="18"/>
          <w:szCs w:val="18"/>
        </w:rPr>
      </w:pPr>
      <w:r w:rsidRPr="006571B9">
        <w:rPr>
          <w:rFonts w:cs="Lucida Sans Unicode"/>
          <w:sz w:val="18"/>
          <w:szCs w:val="18"/>
        </w:rPr>
        <w:t xml:space="preserve">Die Nachmittagsaktivitäten sind </w:t>
      </w:r>
      <w:r w:rsidR="006571B9">
        <w:rPr>
          <w:rFonts w:cs="Lucida Sans Unicode"/>
          <w:sz w:val="18"/>
          <w:szCs w:val="18"/>
        </w:rPr>
        <w:t>für die Attraktivität von MahlZeit mitverantwortlich und w</w:t>
      </w:r>
      <w:r w:rsidR="005F6FA9">
        <w:rPr>
          <w:rFonts w:cs="Lucida Sans Unicode"/>
          <w:sz w:val="18"/>
          <w:szCs w:val="18"/>
        </w:rPr>
        <w:t>e</w:t>
      </w:r>
      <w:r w:rsidR="006571B9">
        <w:rPr>
          <w:rFonts w:cs="Lucida Sans Unicode"/>
          <w:sz w:val="18"/>
          <w:szCs w:val="18"/>
        </w:rPr>
        <w:t>rden sehr vielfältig angeboten.</w:t>
      </w:r>
    </w:p>
    <w:p w:rsidR="007A519F" w:rsidRPr="006571B9" w:rsidRDefault="007A519F" w:rsidP="007A519F">
      <w:pPr>
        <w:pStyle w:val="Listenabsatz"/>
        <w:numPr>
          <w:ilvl w:val="0"/>
          <w:numId w:val="3"/>
        </w:numPr>
        <w:spacing w:before="60" w:after="60"/>
        <w:rPr>
          <w:rFonts w:cs="Lucida Sans Unicode"/>
          <w:sz w:val="18"/>
          <w:szCs w:val="18"/>
        </w:rPr>
      </w:pPr>
      <w:r w:rsidRPr="006571B9">
        <w:rPr>
          <w:rFonts w:cs="Lucida Sans Unicode"/>
          <w:sz w:val="18"/>
          <w:szCs w:val="18"/>
        </w:rPr>
        <w:t xml:space="preserve">Viele Talente, die in den Gästen schlummern (z.B. alte Strickmuster, Hausmittel bei Krankheiten, Kräuterkenntnisse, Gedichteschreiben,...) konnten bereits aktiviert werden und tragen so zu einem verbesserten </w:t>
      </w:r>
      <w:r w:rsidR="00D86AFB">
        <w:rPr>
          <w:rFonts w:cs="Lucida Sans Unicode"/>
          <w:sz w:val="18"/>
          <w:szCs w:val="18"/>
        </w:rPr>
        <w:t xml:space="preserve">Angebot und </w:t>
      </w:r>
      <w:r w:rsidRPr="006571B9">
        <w:rPr>
          <w:rFonts w:cs="Lucida Sans Unicode"/>
          <w:sz w:val="18"/>
          <w:szCs w:val="18"/>
        </w:rPr>
        <w:t>Selbstwertgefühl bei.</w:t>
      </w:r>
    </w:p>
    <w:p w:rsidR="007A519F" w:rsidRPr="00FD3EAA" w:rsidRDefault="007A519F" w:rsidP="007A519F">
      <w:pPr>
        <w:pStyle w:val="Listenabsatz"/>
        <w:numPr>
          <w:ilvl w:val="0"/>
          <w:numId w:val="3"/>
        </w:numPr>
        <w:spacing w:before="60" w:after="60"/>
        <w:rPr>
          <w:rFonts w:cs="Lucida Sans Unicode"/>
          <w:sz w:val="18"/>
          <w:szCs w:val="18"/>
        </w:rPr>
      </w:pPr>
      <w:r w:rsidRPr="00FD3EAA">
        <w:rPr>
          <w:rFonts w:cs="Lucida Sans Unicode"/>
          <w:sz w:val="18"/>
          <w:szCs w:val="18"/>
        </w:rPr>
        <w:t>Die SeniorInnen sind im Gemeindeleben sichtbarer geworden: sie sind unterwegs, treffen sich in den Gasthäusern, machen am Nachmittag manchmal auch kleinere Ausflüge zu lokalen Betrieben oder Sehenswürdigkeiten</w:t>
      </w:r>
    </w:p>
    <w:p w:rsidR="006571B9" w:rsidRDefault="007A519F" w:rsidP="007A519F">
      <w:pPr>
        <w:pStyle w:val="Listenabsatz"/>
        <w:numPr>
          <w:ilvl w:val="0"/>
          <w:numId w:val="3"/>
        </w:numPr>
        <w:spacing w:before="60" w:after="60"/>
        <w:rPr>
          <w:rFonts w:cs="Lucida Sans Unicode"/>
          <w:sz w:val="18"/>
          <w:szCs w:val="18"/>
        </w:rPr>
      </w:pPr>
      <w:r w:rsidRPr="00FD3EAA">
        <w:rPr>
          <w:rFonts w:cs="Lucida Sans Unicode"/>
          <w:sz w:val="18"/>
          <w:szCs w:val="18"/>
        </w:rPr>
        <w:t>Die Gasthä</w:t>
      </w:r>
      <w:r w:rsidR="00A43279">
        <w:rPr>
          <w:rFonts w:cs="Lucida Sans Unicode"/>
          <w:sz w:val="18"/>
          <w:szCs w:val="18"/>
        </w:rPr>
        <w:t>user können durch die MahlZeit-</w:t>
      </w:r>
      <w:r w:rsidRPr="00FD3EAA">
        <w:rPr>
          <w:rFonts w:cs="Lucida Sans Unicode"/>
          <w:sz w:val="18"/>
          <w:szCs w:val="18"/>
        </w:rPr>
        <w:t xml:space="preserve">Treffen zusätzliche Umsätze erzielen. </w:t>
      </w:r>
    </w:p>
    <w:p w:rsidR="007A519F" w:rsidRDefault="007A519F" w:rsidP="007A519F">
      <w:pPr>
        <w:pStyle w:val="Listenabsatz"/>
        <w:numPr>
          <w:ilvl w:val="0"/>
          <w:numId w:val="3"/>
        </w:numPr>
        <w:spacing w:before="60" w:after="60"/>
        <w:rPr>
          <w:rFonts w:cs="Lucida Sans Unicode"/>
          <w:sz w:val="18"/>
          <w:szCs w:val="18"/>
        </w:rPr>
      </w:pPr>
      <w:r w:rsidRPr="00FD3EAA">
        <w:rPr>
          <w:rFonts w:cs="Lucida Sans Unicode"/>
          <w:sz w:val="18"/>
          <w:szCs w:val="18"/>
        </w:rPr>
        <w:t xml:space="preserve">Das „Dorfgasthaus“ ist sichtbarer geworden – sein Stellenwert ist durch MahlZeit deutlich </w:t>
      </w:r>
      <w:r>
        <w:rPr>
          <w:rFonts w:cs="Lucida Sans Unicode"/>
          <w:sz w:val="18"/>
          <w:szCs w:val="18"/>
        </w:rPr>
        <w:t>angehoben worden, dies wurde sogar von den Wirten selbst bestätigt.</w:t>
      </w:r>
    </w:p>
    <w:p w:rsidR="007A519F" w:rsidRPr="00FD3EAA" w:rsidRDefault="007A519F" w:rsidP="007A519F">
      <w:pPr>
        <w:pStyle w:val="Listenabsatz"/>
        <w:numPr>
          <w:ilvl w:val="0"/>
          <w:numId w:val="3"/>
        </w:numPr>
        <w:spacing w:before="60" w:after="60"/>
        <w:rPr>
          <w:rFonts w:cs="Lucida Sans Unicode"/>
          <w:sz w:val="18"/>
          <w:szCs w:val="18"/>
        </w:rPr>
      </w:pPr>
      <w:r>
        <w:rPr>
          <w:rFonts w:cs="Lucida Sans Unicode"/>
          <w:sz w:val="18"/>
          <w:szCs w:val="18"/>
        </w:rPr>
        <w:t>Andererseits</w:t>
      </w:r>
      <w:r w:rsidRPr="00FD3EAA">
        <w:rPr>
          <w:rFonts w:cs="Lucida Sans Unicode"/>
          <w:sz w:val="18"/>
          <w:szCs w:val="18"/>
        </w:rPr>
        <w:t xml:space="preserve"> hat sich gezeigt, dass WirtInnen nur wenig bis kein Interesse an Vernetzung haben. Das heißt, es ergibt wenig Sinn, eigene Strukturen und Treffen für diese AkteurInnen zu etablieren. Vielfach ist es einfacher, persönliche Termine vor Ort zu vereinbaren. Es ist allerdings </w:t>
      </w:r>
      <w:r>
        <w:rPr>
          <w:rFonts w:cs="Lucida Sans Unicode"/>
          <w:sz w:val="18"/>
          <w:szCs w:val="18"/>
        </w:rPr>
        <w:t xml:space="preserve">trotzdem für das Projektteam </w:t>
      </w:r>
      <w:r w:rsidRPr="00FD3EAA">
        <w:rPr>
          <w:rFonts w:cs="Lucida Sans Unicode"/>
          <w:sz w:val="18"/>
          <w:szCs w:val="18"/>
        </w:rPr>
        <w:t>wichtig, das erforderliche Maß an Kommunikation (z.B. te</w:t>
      </w:r>
      <w:r w:rsidR="00D86AFB">
        <w:rPr>
          <w:rFonts w:cs="Lucida Sans Unicode"/>
          <w:sz w:val="18"/>
          <w:szCs w:val="18"/>
        </w:rPr>
        <w:t xml:space="preserve">lefonisch, </w:t>
      </w:r>
      <w:r w:rsidR="005F6FA9">
        <w:rPr>
          <w:rFonts w:cs="Lucida Sans Unicode"/>
          <w:sz w:val="18"/>
          <w:szCs w:val="18"/>
        </w:rPr>
        <w:t xml:space="preserve">persönlich, </w:t>
      </w:r>
      <w:bookmarkStart w:id="0" w:name="_GoBack"/>
      <w:bookmarkEnd w:id="0"/>
      <w:r w:rsidR="00D86AFB">
        <w:rPr>
          <w:rFonts w:cs="Lucida Sans Unicode"/>
          <w:sz w:val="18"/>
          <w:szCs w:val="18"/>
        </w:rPr>
        <w:t>per Mail)</w:t>
      </w:r>
      <w:r w:rsidRPr="00FD3EAA">
        <w:rPr>
          <w:rFonts w:cs="Lucida Sans Unicode"/>
          <w:sz w:val="18"/>
          <w:szCs w:val="18"/>
        </w:rPr>
        <w:t xml:space="preserve"> aufrecht zu erhalten.</w:t>
      </w:r>
    </w:p>
    <w:p w:rsidR="006571B9" w:rsidRDefault="007A519F" w:rsidP="007A519F">
      <w:pPr>
        <w:pStyle w:val="Listenabsatz"/>
        <w:numPr>
          <w:ilvl w:val="0"/>
          <w:numId w:val="3"/>
        </w:numPr>
        <w:spacing w:before="120" w:after="120"/>
        <w:jc w:val="both"/>
        <w:rPr>
          <w:rFonts w:cs="Lucida Sans Unicode"/>
          <w:sz w:val="18"/>
          <w:szCs w:val="18"/>
        </w:rPr>
      </w:pPr>
      <w:r w:rsidRPr="006571B9">
        <w:rPr>
          <w:rFonts w:cs="Lucida Sans Unicode"/>
          <w:sz w:val="18"/>
          <w:szCs w:val="18"/>
        </w:rPr>
        <w:t>Einige der BürgermeisterInnen in der Region nutzen das Potenzial der Mittagstische bereits intensiv: Sie nehmen daran teil, treten mit den älteren BürgerInnen in einen Austausch und informieren sie über das aktuelle Gemeindegeschehen.</w:t>
      </w:r>
      <w:r w:rsidR="006571B9">
        <w:rPr>
          <w:rFonts w:cs="Lucida Sans Unicode"/>
          <w:sz w:val="18"/>
          <w:szCs w:val="18"/>
        </w:rPr>
        <w:t xml:space="preserve"> </w:t>
      </w:r>
    </w:p>
    <w:p w:rsidR="007A519F" w:rsidRPr="006571B9" w:rsidRDefault="006571B9" w:rsidP="007A519F">
      <w:pPr>
        <w:pStyle w:val="Listenabsatz"/>
        <w:numPr>
          <w:ilvl w:val="0"/>
          <w:numId w:val="3"/>
        </w:numPr>
        <w:spacing w:before="120" w:after="120"/>
        <w:jc w:val="both"/>
        <w:rPr>
          <w:rFonts w:cs="Lucida Sans Unicode"/>
          <w:sz w:val="18"/>
          <w:szCs w:val="18"/>
        </w:rPr>
      </w:pPr>
      <w:r w:rsidRPr="006571B9">
        <w:rPr>
          <w:rFonts w:cs="Lucida Sans Unicode"/>
          <w:sz w:val="18"/>
          <w:szCs w:val="18"/>
        </w:rPr>
        <w:t>D</w:t>
      </w:r>
      <w:r w:rsidR="007A519F" w:rsidRPr="006571B9">
        <w:rPr>
          <w:rFonts w:cs="Lucida Sans Unicode"/>
          <w:sz w:val="18"/>
          <w:szCs w:val="18"/>
        </w:rPr>
        <w:t>ie zu Beginn nötige und aufwändige Aufbauarbeit verringert sich</w:t>
      </w:r>
      <w:r w:rsidRPr="006571B9">
        <w:rPr>
          <w:rFonts w:cs="Lucida Sans Unicode"/>
          <w:sz w:val="18"/>
          <w:szCs w:val="18"/>
        </w:rPr>
        <w:t xml:space="preserve"> im Projektverlauf</w:t>
      </w:r>
      <w:r w:rsidR="007A519F" w:rsidRPr="006571B9">
        <w:rPr>
          <w:rFonts w:cs="Lucida Sans Unicode"/>
          <w:sz w:val="18"/>
          <w:szCs w:val="18"/>
        </w:rPr>
        <w:t xml:space="preserve">. </w:t>
      </w:r>
    </w:p>
    <w:p w:rsidR="006571B9" w:rsidRDefault="006571B9" w:rsidP="007A519F">
      <w:pPr>
        <w:spacing w:before="60" w:after="60"/>
        <w:rPr>
          <w:rFonts w:cs="Lucida Sans Unicode"/>
          <w:b/>
          <w:sz w:val="18"/>
          <w:szCs w:val="18"/>
          <w:u w:val="single"/>
        </w:rPr>
      </w:pPr>
    </w:p>
    <w:p w:rsidR="007A519F" w:rsidRPr="00902A43" w:rsidRDefault="007A519F" w:rsidP="007A519F">
      <w:pPr>
        <w:spacing w:before="60" w:after="60"/>
        <w:rPr>
          <w:rFonts w:cs="Lucida Sans Unicode"/>
          <w:b/>
          <w:sz w:val="18"/>
          <w:szCs w:val="18"/>
          <w:u w:val="single"/>
        </w:rPr>
      </w:pPr>
      <w:r w:rsidRPr="00902A43">
        <w:rPr>
          <w:rFonts w:cs="Lucida Sans Unicode"/>
          <w:b/>
          <w:sz w:val="18"/>
          <w:szCs w:val="18"/>
          <w:u w:val="single"/>
        </w:rPr>
        <w:t>Förderliche Faktoren:</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 xml:space="preserve">Themen Essen/Trinken/Nachmittagsgestaltung sehr positiv besetzt </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 xml:space="preserve">Wirte sind beliebte Treffpunkte – </w:t>
      </w:r>
      <w:r w:rsidR="00D86AFB">
        <w:rPr>
          <w:rFonts w:cs="Lucida Sans Unicode"/>
          <w:sz w:val="18"/>
          <w:szCs w:val="18"/>
        </w:rPr>
        <w:t>ihre</w:t>
      </w:r>
      <w:r w:rsidRPr="00DD0C4D">
        <w:rPr>
          <w:rFonts w:cs="Lucida Sans Unicode"/>
          <w:sz w:val="18"/>
          <w:szCs w:val="18"/>
        </w:rPr>
        <w:t xml:space="preserve"> Kooperation</w:t>
      </w:r>
      <w:r w:rsidR="006571B9">
        <w:rPr>
          <w:rFonts w:cs="Lucida Sans Unicode"/>
          <w:sz w:val="18"/>
          <w:szCs w:val="18"/>
        </w:rPr>
        <w:t xml:space="preserve"> ist unerlässlich</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GastgeberInnen haben sehr hohe soziale Kompetenz – Bindeglieder im Projekt, Vernetzung der GastgeberInnen war wichtig</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Breite Öffentlichkeitsarbeit, Monatsprogramm, BürgermeisterInnenbrief</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Mittagstische sind unparteiisch</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 xml:space="preserve">Intensiver Einsatz der BürgermeisterInnen </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 xml:space="preserve">Nachmittagsprogramm: bestimmte Themen sind Anziehungspunkte (z.B. Musik, Gesundheit, Reiseberichte, Kartenspielen) </w:t>
      </w:r>
    </w:p>
    <w:p w:rsidR="007A519F" w:rsidRPr="00DD0C4D" w:rsidRDefault="007A519F" w:rsidP="007A519F">
      <w:pPr>
        <w:pStyle w:val="Listenabsatz"/>
        <w:numPr>
          <w:ilvl w:val="0"/>
          <w:numId w:val="26"/>
        </w:numPr>
        <w:spacing w:before="60" w:after="60"/>
        <w:rPr>
          <w:rFonts w:cs="Lucida Sans Unicode"/>
          <w:sz w:val="18"/>
          <w:szCs w:val="18"/>
        </w:rPr>
      </w:pPr>
      <w:r w:rsidRPr="00DD0C4D">
        <w:rPr>
          <w:rFonts w:cs="Lucida Sans Unicode"/>
          <w:sz w:val="18"/>
          <w:szCs w:val="18"/>
        </w:rPr>
        <w:t>Mobilität selbst organisiert (Fahrgemeinschaften) – Eigendynamik entsteht</w:t>
      </w:r>
    </w:p>
    <w:p w:rsidR="006571B9" w:rsidRDefault="007A519F" w:rsidP="007A519F">
      <w:pPr>
        <w:pStyle w:val="Listenabsatz"/>
        <w:numPr>
          <w:ilvl w:val="0"/>
          <w:numId w:val="26"/>
        </w:numPr>
        <w:spacing w:before="120" w:after="120"/>
        <w:jc w:val="both"/>
        <w:rPr>
          <w:rFonts w:cs="Lucida Sans Unicode"/>
          <w:sz w:val="18"/>
          <w:szCs w:val="18"/>
        </w:rPr>
      </w:pPr>
      <w:r w:rsidRPr="006571B9">
        <w:rPr>
          <w:rFonts w:cs="Lucida Sans Unicode"/>
          <w:sz w:val="18"/>
          <w:szCs w:val="18"/>
        </w:rPr>
        <w:t>Netzwerke unter SeniorInnen entstehen – man ruft sich verlässlich an, organisiert die Werbung selbst (z.B. anhand von Telefonketten, Weitergabe von Monatsprogrammen Gastgeber zu Ortsvorsteher – zu Leuten in Dörfern)</w:t>
      </w:r>
      <w:r w:rsidR="006571B9" w:rsidRPr="006571B9">
        <w:rPr>
          <w:rFonts w:cs="Lucida Sans Unicode"/>
          <w:sz w:val="18"/>
          <w:szCs w:val="18"/>
        </w:rPr>
        <w:t xml:space="preserve"> </w:t>
      </w:r>
    </w:p>
    <w:p w:rsidR="007A519F" w:rsidRPr="006571B9" w:rsidRDefault="007A519F" w:rsidP="007A519F">
      <w:pPr>
        <w:pStyle w:val="Listenabsatz"/>
        <w:numPr>
          <w:ilvl w:val="0"/>
          <w:numId w:val="26"/>
        </w:numPr>
        <w:spacing w:before="120" w:after="120"/>
        <w:jc w:val="both"/>
        <w:rPr>
          <w:rFonts w:cs="Lucida Sans Unicode"/>
          <w:sz w:val="18"/>
          <w:szCs w:val="18"/>
        </w:rPr>
      </w:pPr>
      <w:r w:rsidRPr="006571B9">
        <w:rPr>
          <w:rFonts w:cs="Lucida Sans Unicode"/>
          <w:sz w:val="18"/>
          <w:szCs w:val="18"/>
        </w:rPr>
        <w:t>Regelmäßigkeit der jew. Termine</w:t>
      </w:r>
    </w:p>
    <w:p w:rsidR="007A519F" w:rsidRPr="00902A43" w:rsidRDefault="007A519F" w:rsidP="007A519F">
      <w:pPr>
        <w:spacing w:before="60" w:after="60"/>
        <w:rPr>
          <w:rFonts w:cs="Lucida Sans Unicode"/>
          <w:b/>
          <w:sz w:val="18"/>
          <w:szCs w:val="18"/>
          <w:u w:val="single"/>
        </w:rPr>
      </w:pPr>
      <w:r w:rsidRPr="00902A43">
        <w:rPr>
          <w:rFonts w:cs="Lucida Sans Unicode"/>
          <w:b/>
          <w:sz w:val="18"/>
          <w:szCs w:val="18"/>
          <w:u w:val="single"/>
        </w:rPr>
        <w:t>Hinderliche Faktoren:</w:t>
      </w:r>
    </w:p>
    <w:p w:rsidR="007A519F" w:rsidRPr="00DD0C4D" w:rsidRDefault="007A519F" w:rsidP="007A519F">
      <w:pPr>
        <w:pStyle w:val="Listenabsatz"/>
        <w:numPr>
          <w:ilvl w:val="0"/>
          <w:numId w:val="27"/>
        </w:numPr>
        <w:spacing w:before="60" w:after="60"/>
        <w:rPr>
          <w:rFonts w:cs="Lucida Sans Unicode"/>
          <w:sz w:val="18"/>
          <w:szCs w:val="18"/>
        </w:rPr>
      </w:pPr>
      <w:r w:rsidRPr="00DD0C4D">
        <w:rPr>
          <w:rFonts w:cs="Lucida Sans Unicode"/>
          <w:sz w:val="18"/>
          <w:szCs w:val="18"/>
        </w:rPr>
        <w:t xml:space="preserve">isolierte, einsame, chronisch kranke Personen sind schwer zu erreichen – kein Patentrezept außer immer wieder kehrende Kontaktversuche </w:t>
      </w:r>
    </w:p>
    <w:p w:rsidR="007A519F" w:rsidRPr="00DD0C4D" w:rsidRDefault="007A519F" w:rsidP="007A519F">
      <w:pPr>
        <w:pStyle w:val="Listenabsatz"/>
        <w:numPr>
          <w:ilvl w:val="0"/>
          <w:numId w:val="27"/>
        </w:numPr>
        <w:spacing w:before="60" w:after="60"/>
        <w:rPr>
          <w:rFonts w:cs="Lucida Sans Unicode"/>
          <w:sz w:val="18"/>
          <w:szCs w:val="18"/>
        </w:rPr>
      </w:pPr>
      <w:r w:rsidRPr="00DD0C4D">
        <w:rPr>
          <w:rFonts w:cs="Lucida Sans Unicode"/>
          <w:sz w:val="18"/>
          <w:szCs w:val="18"/>
        </w:rPr>
        <w:t>mangelnde Bereitschaft der Wirte zur Netzwerkbildung</w:t>
      </w:r>
    </w:p>
    <w:p w:rsidR="007A519F" w:rsidRPr="00DD0C4D" w:rsidRDefault="007A519F" w:rsidP="007A519F">
      <w:pPr>
        <w:pStyle w:val="Listenabsatz"/>
        <w:numPr>
          <w:ilvl w:val="0"/>
          <w:numId w:val="27"/>
        </w:numPr>
        <w:spacing w:before="60" w:after="60"/>
        <w:rPr>
          <w:rFonts w:cs="Lucida Sans Unicode"/>
          <w:sz w:val="18"/>
          <w:szCs w:val="18"/>
        </w:rPr>
      </w:pPr>
      <w:r w:rsidRPr="00DD0C4D">
        <w:rPr>
          <w:rFonts w:cs="Lucida Sans Unicode"/>
          <w:sz w:val="18"/>
          <w:szCs w:val="18"/>
        </w:rPr>
        <w:t>In 2 Gemeinden ist es nicht gelungen GastgeberInnen zu finden (dort funktioniert das Projekt auch nicht)</w:t>
      </w:r>
    </w:p>
    <w:p w:rsidR="007A519F" w:rsidRPr="00DD0C4D" w:rsidRDefault="007A519F" w:rsidP="007A519F">
      <w:pPr>
        <w:pStyle w:val="Listenabsatz"/>
        <w:numPr>
          <w:ilvl w:val="0"/>
          <w:numId w:val="27"/>
        </w:numPr>
        <w:spacing w:before="60" w:after="60"/>
        <w:rPr>
          <w:rFonts w:cs="Lucida Sans Unicode"/>
          <w:sz w:val="18"/>
          <w:szCs w:val="18"/>
        </w:rPr>
      </w:pPr>
      <w:r w:rsidRPr="00DD0C4D">
        <w:rPr>
          <w:rFonts w:cs="Lucida Sans Unicode"/>
          <w:sz w:val="18"/>
          <w:szCs w:val="18"/>
        </w:rPr>
        <w:t>Konflikte zwischen Gemeinde-Wirt-potentiellen GastgeberInnen</w:t>
      </w:r>
    </w:p>
    <w:p w:rsidR="00D86AFB" w:rsidRDefault="00D86AFB" w:rsidP="007A519F">
      <w:pPr>
        <w:pStyle w:val="Listenabsatz"/>
        <w:numPr>
          <w:ilvl w:val="0"/>
          <w:numId w:val="27"/>
        </w:numPr>
        <w:spacing w:before="120" w:after="120"/>
        <w:jc w:val="both"/>
        <w:rPr>
          <w:rFonts w:cs="Lucida Sans Unicode"/>
          <w:sz w:val="18"/>
          <w:szCs w:val="18"/>
        </w:rPr>
      </w:pPr>
      <w:r w:rsidRPr="00D86AFB">
        <w:rPr>
          <w:rFonts w:cs="Lucida Sans Unicode"/>
          <w:sz w:val="18"/>
          <w:szCs w:val="18"/>
        </w:rPr>
        <w:lastRenderedPageBreak/>
        <w:t>Zuwenig Befürwortung durch die</w:t>
      </w:r>
      <w:r w:rsidR="007A519F" w:rsidRPr="00D86AFB">
        <w:rPr>
          <w:rFonts w:cs="Lucida Sans Unicode"/>
          <w:sz w:val="18"/>
          <w:szCs w:val="18"/>
        </w:rPr>
        <w:t xml:space="preserve"> BürgermeisterInnen </w:t>
      </w:r>
      <w:r>
        <w:rPr>
          <w:rFonts w:cs="Lucida Sans Unicode"/>
          <w:sz w:val="18"/>
          <w:szCs w:val="18"/>
        </w:rPr>
        <w:t>würde das Projekt erschweren</w:t>
      </w:r>
    </w:p>
    <w:p w:rsidR="007A519F" w:rsidRPr="00D86AFB" w:rsidRDefault="007A519F" w:rsidP="007A519F">
      <w:pPr>
        <w:pStyle w:val="Listenabsatz"/>
        <w:numPr>
          <w:ilvl w:val="0"/>
          <w:numId w:val="27"/>
        </w:numPr>
        <w:spacing w:before="120" w:after="120"/>
        <w:jc w:val="both"/>
        <w:rPr>
          <w:rFonts w:cs="Lucida Sans Unicode"/>
          <w:sz w:val="18"/>
          <w:szCs w:val="18"/>
        </w:rPr>
      </w:pPr>
      <w:r w:rsidRPr="00D86AFB">
        <w:rPr>
          <w:rFonts w:cs="Lucida Sans Unicode"/>
          <w:sz w:val="18"/>
          <w:szCs w:val="18"/>
        </w:rPr>
        <w:t>für den Transfer des Projekte war wahrscheinlich neben ungünstigen Rahmenbedingungen (Veränderung der kleinregionalen Projektmanagementstrukturen in NÖ) auch die Projektlaufzeit zu kurz - immerhin musste das Projekt neu entwickelt, eingeführt und in einen Regelbetrieb übergeführt werden.</w:t>
      </w: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Listen Sie Ihre veröffentlichbaren Beilagen zum Bericht auf. Diese sind ebenso wie der Bericht selbst im Projektguide hochzuladen.</w:t>
      </w:r>
    </w:p>
    <w:p w:rsidR="006571B9" w:rsidRPr="001216F0" w:rsidRDefault="006571B9" w:rsidP="006571B9">
      <w:pPr>
        <w:pStyle w:val="Listenabsatz"/>
        <w:numPr>
          <w:ilvl w:val="0"/>
          <w:numId w:val="28"/>
        </w:numPr>
        <w:jc w:val="both"/>
        <w:rPr>
          <w:rFonts w:cs="Lucida Sans Unicode"/>
          <w:sz w:val="18"/>
          <w:szCs w:val="18"/>
        </w:rPr>
      </w:pPr>
      <w:r w:rsidRPr="001216F0">
        <w:rPr>
          <w:rFonts w:cs="Lucida Sans Unicode"/>
          <w:sz w:val="18"/>
          <w:szCs w:val="18"/>
        </w:rPr>
        <w:t xml:space="preserve">Monatsprogramme </w:t>
      </w:r>
    </w:p>
    <w:p w:rsidR="006571B9" w:rsidRPr="001216F0" w:rsidRDefault="006571B9" w:rsidP="006571B9">
      <w:pPr>
        <w:pStyle w:val="Listenabsatz"/>
        <w:numPr>
          <w:ilvl w:val="0"/>
          <w:numId w:val="28"/>
        </w:numPr>
        <w:jc w:val="both"/>
        <w:rPr>
          <w:rFonts w:cs="Lucida Sans Unicode"/>
          <w:sz w:val="18"/>
          <w:szCs w:val="18"/>
        </w:rPr>
      </w:pPr>
      <w:r w:rsidRPr="001216F0">
        <w:rPr>
          <w:rFonts w:cs="Lucida Sans Unicode"/>
          <w:sz w:val="18"/>
          <w:szCs w:val="18"/>
        </w:rPr>
        <w:t>GastgeberInnen-Mappe</w:t>
      </w:r>
    </w:p>
    <w:p w:rsidR="006571B9" w:rsidRPr="001216F0" w:rsidRDefault="006571B9" w:rsidP="006571B9">
      <w:pPr>
        <w:pStyle w:val="Listenabsatz"/>
        <w:numPr>
          <w:ilvl w:val="0"/>
          <w:numId w:val="3"/>
        </w:numPr>
        <w:jc w:val="both"/>
        <w:rPr>
          <w:rFonts w:cs="Lucida Sans Unicode"/>
          <w:sz w:val="18"/>
          <w:szCs w:val="18"/>
        </w:rPr>
      </w:pPr>
      <w:r w:rsidRPr="001216F0">
        <w:rPr>
          <w:rFonts w:cs="Lucida Sans Unicode"/>
          <w:sz w:val="18"/>
          <w:szCs w:val="18"/>
        </w:rPr>
        <w:t>Externe Evaluation: Auswertung der Befragung (1. Und 2. Welle – Vergleich)</w:t>
      </w:r>
    </w:p>
    <w:p w:rsidR="006571B9" w:rsidRPr="001216F0" w:rsidRDefault="006571B9" w:rsidP="006571B9">
      <w:pPr>
        <w:pStyle w:val="Listenabsatz"/>
        <w:numPr>
          <w:ilvl w:val="0"/>
          <w:numId w:val="3"/>
        </w:numPr>
        <w:jc w:val="both"/>
        <w:rPr>
          <w:rFonts w:cs="Lucida Sans Unicode"/>
          <w:sz w:val="18"/>
          <w:szCs w:val="18"/>
        </w:rPr>
      </w:pPr>
      <w:r w:rsidRPr="001216F0">
        <w:rPr>
          <w:rFonts w:cs="Lucida Sans Unicode"/>
          <w:sz w:val="18"/>
          <w:szCs w:val="18"/>
        </w:rPr>
        <w:t>Mittagstische: Fotos (Auswahl</w:t>
      </w:r>
      <w:r>
        <w:rPr>
          <w:rFonts w:cs="Lucida Sans Unicode"/>
          <w:sz w:val="18"/>
          <w:szCs w:val="18"/>
        </w:rPr>
        <w:t>)</w:t>
      </w:r>
    </w:p>
    <w:p w:rsidR="006571B9" w:rsidRPr="001216F0" w:rsidRDefault="006571B9" w:rsidP="006571B9">
      <w:pPr>
        <w:pStyle w:val="Listenabsatz"/>
        <w:numPr>
          <w:ilvl w:val="0"/>
          <w:numId w:val="3"/>
        </w:numPr>
        <w:jc w:val="both"/>
        <w:rPr>
          <w:rFonts w:cs="Lucida Sans Unicode"/>
          <w:sz w:val="18"/>
          <w:szCs w:val="18"/>
        </w:rPr>
      </w:pPr>
      <w:r w:rsidRPr="001216F0">
        <w:rPr>
          <w:rFonts w:cs="Lucida Sans Unicode"/>
          <w:sz w:val="18"/>
          <w:szCs w:val="18"/>
        </w:rPr>
        <w:t>Öffentlichkeitarbeit: diverse Berichte aus Zeitungen, Homepages (Auswahl)</w:t>
      </w:r>
    </w:p>
    <w:p w:rsidR="006571B9" w:rsidRPr="001216F0" w:rsidRDefault="006571B9" w:rsidP="006571B9">
      <w:pPr>
        <w:pStyle w:val="Listenabsatz"/>
        <w:numPr>
          <w:ilvl w:val="0"/>
          <w:numId w:val="3"/>
        </w:numPr>
        <w:jc w:val="both"/>
        <w:rPr>
          <w:rFonts w:cs="Lucida Sans Unicode"/>
          <w:sz w:val="18"/>
          <w:szCs w:val="18"/>
        </w:rPr>
      </w:pPr>
      <w:r w:rsidRPr="001216F0">
        <w:rPr>
          <w:rFonts w:cs="Lucida Sans Unicode"/>
          <w:sz w:val="18"/>
          <w:szCs w:val="18"/>
        </w:rPr>
        <w:t>Projektablaufplan aktualisiert</w:t>
      </w:r>
    </w:p>
    <w:p w:rsidR="006571B9" w:rsidRPr="001216F0" w:rsidRDefault="006571B9" w:rsidP="006571B9">
      <w:pPr>
        <w:pStyle w:val="Listenabsatz"/>
        <w:numPr>
          <w:ilvl w:val="0"/>
          <w:numId w:val="3"/>
        </w:numPr>
        <w:jc w:val="both"/>
        <w:rPr>
          <w:rFonts w:cs="Lucida Sans Unicode"/>
          <w:sz w:val="18"/>
          <w:szCs w:val="18"/>
        </w:rPr>
      </w:pPr>
      <w:r w:rsidRPr="001216F0">
        <w:rPr>
          <w:rFonts w:cs="Lucida Sans Unicode"/>
          <w:sz w:val="18"/>
          <w:szCs w:val="18"/>
        </w:rPr>
        <w:t>Projektrollenliste aktualisiert</w:t>
      </w:r>
    </w:p>
    <w:p w:rsidR="006571B9" w:rsidRDefault="006571B9" w:rsidP="006571B9">
      <w:pPr>
        <w:pStyle w:val="Listenabsatz"/>
        <w:numPr>
          <w:ilvl w:val="0"/>
          <w:numId w:val="3"/>
        </w:numPr>
        <w:jc w:val="both"/>
        <w:rPr>
          <w:rFonts w:cs="Lucida Sans Unicode"/>
          <w:sz w:val="18"/>
          <w:szCs w:val="18"/>
        </w:rPr>
      </w:pPr>
      <w:r w:rsidRPr="001216F0">
        <w:rPr>
          <w:rFonts w:cs="Lucida Sans Unicode"/>
          <w:sz w:val="18"/>
          <w:szCs w:val="18"/>
        </w:rPr>
        <w:t>Transferbericht Yvonne Giedenbacher</w:t>
      </w:r>
      <w:r>
        <w:rPr>
          <w:rFonts w:cs="Lucida Sans Unicode"/>
          <w:sz w:val="18"/>
          <w:szCs w:val="18"/>
        </w:rPr>
        <w:t xml:space="preserve"> </w:t>
      </w:r>
    </w:p>
    <w:p w:rsidR="006571B9" w:rsidRPr="001216F0" w:rsidRDefault="006571B9" w:rsidP="006571B9">
      <w:pPr>
        <w:pStyle w:val="Listenabsatz"/>
        <w:numPr>
          <w:ilvl w:val="0"/>
          <w:numId w:val="3"/>
        </w:numPr>
        <w:jc w:val="both"/>
        <w:rPr>
          <w:rFonts w:cs="Lucida Sans Unicode"/>
          <w:sz w:val="18"/>
          <w:szCs w:val="18"/>
        </w:rPr>
      </w:pPr>
      <w:r>
        <w:rPr>
          <w:rFonts w:cs="Lucida Sans Unicode"/>
          <w:sz w:val="18"/>
          <w:szCs w:val="18"/>
        </w:rPr>
        <w:t>Gesundheitsführer Waldviertler Kernland</w:t>
      </w:r>
    </w:p>
    <w:p w:rsidR="006571B9" w:rsidRDefault="006571B9" w:rsidP="006571B9">
      <w:pPr>
        <w:pStyle w:val="Listenabsatz"/>
        <w:numPr>
          <w:ilvl w:val="0"/>
          <w:numId w:val="3"/>
        </w:numPr>
        <w:jc w:val="both"/>
        <w:rPr>
          <w:rFonts w:cs="Lucida Sans Unicode"/>
          <w:sz w:val="18"/>
          <w:szCs w:val="18"/>
        </w:rPr>
      </w:pPr>
      <w:r w:rsidRPr="006571B9">
        <w:rPr>
          <w:rFonts w:cs="Lucida Sans Unicode"/>
          <w:sz w:val="18"/>
          <w:szCs w:val="18"/>
        </w:rPr>
        <w:t xml:space="preserve">Transfer: Mail bzw. Informationsblatt für potentielle Transferregionen, </w:t>
      </w:r>
    </w:p>
    <w:p w:rsidR="006571B9" w:rsidRDefault="006571B9" w:rsidP="006571B9">
      <w:pPr>
        <w:pStyle w:val="Listenabsatz"/>
        <w:numPr>
          <w:ilvl w:val="0"/>
          <w:numId w:val="3"/>
        </w:numPr>
        <w:jc w:val="both"/>
        <w:rPr>
          <w:rFonts w:cs="Lucida Sans Unicode"/>
          <w:sz w:val="18"/>
          <w:szCs w:val="18"/>
        </w:rPr>
      </w:pPr>
      <w:r w:rsidRPr="00AC1398">
        <w:rPr>
          <w:rFonts w:cs="Lucida Sans Unicode"/>
          <w:sz w:val="18"/>
          <w:szCs w:val="18"/>
        </w:rPr>
        <w:t>Brief Bgm. an Zielgruppe</w:t>
      </w:r>
    </w:p>
    <w:p w:rsidR="006571B9" w:rsidRPr="0063140B" w:rsidRDefault="006571B9" w:rsidP="006571B9">
      <w:pPr>
        <w:pStyle w:val="Listenabsatz"/>
        <w:numPr>
          <w:ilvl w:val="0"/>
          <w:numId w:val="3"/>
        </w:numPr>
        <w:jc w:val="both"/>
        <w:rPr>
          <w:rFonts w:cs="Lucida Sans Unicode"/>
          <w:sz w:val="18"/>
          <w:szCs w:val="18"/>
        </w:rPr>
      </w:pPr>
      <w:r>
        <w:rPr>
          <w:rFonts w:cs="Lucida Sans Unicode"/>
          <w:sz w:val="18"/>
          <w:szCs w:val="18"/>
        </w:rPr>
        <w:t xml:space="preserve">Informationsblatt für GastgeberInnen </w:t>
      </w:r>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–dokumentationen, Tagungsbände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8F" w:rsidRDefault="00DB7F8F" w:rsidP="002C76B5">
      <w:r>
        <w:separator/>
      </w:r>
    </w:p>
  </w:endnote>
  <w:endnote w:type="continuationSeparator" w:id="0">
    <w:p w:rsidR="00DB7F8F" w:rsidRDefault="00DB7F8F"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49" w:rsidRPr="007729C4" w:rsidRDefault="00DB7F8F"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026849" w:rsidRPr="007729C4">
          <w:rPr>
            <w:rFonts w:cs="Lucida Sans Unicode"/>
            <w:sz w:val="18"/>
            <w:szCs w:val="18"/>
            <w:lang w:val="de-DE"/>
          </w:rPr>
          <w:fldChar w:fldCharType="begin"/>
        </w:r>
        <w:r w:rsidR="00026849" w:rsidRPr="007729C4">
          <w:rPr>
            <w:rFonts w:cs="Lucida Sans Unicode"/>
            <w:sz w:val="18"/>
            <w:szCs w:val="18"/>
            <w:lang w:val="de-DE"/>
          </w:rPr>
          <w:instrText xml:space="preserve"> PAGE </w:instrText>
        </w:r>
        <w:r w:rsidR="00026849" w:rsidRPr="007729C4">
          <w:rPr>
            <w:rFonts w:cs="Lucida Sans Unicode"/>
            <w:sz w:val="18"/>
            <w:szCs w:val="18"/>
            <w:lang w:val="de-DE"/>
          </w:rPr>
          <w:fldChar w:fldCharType="separate"/>
        </w:r>
        <w:r w:rsidR="005F6FA9">
          <w:rPr>
            <w:rFonts w:cs="Lucida Sans Unicode"/>
            <w:noProof/>
            <w:sz w:val="18"/>
            <w:szCs w:val="18"/>
            <w:lang w:val="de-DE"/>
          </w:rPr>
          <w:t>12</w:t>
        </w:r>
        <w:r w:rsidR="00026849" w:rsidRPr="007729C4">
          <w:rPr>
            <w:rFonts w:cs="Lucida Sans Unicode"/>
            <w:sz w:val="18"/>
            <w:szCs w:val="18"/>
            <w:lang w:val="de-DE"/>
          </w:rPr>
          <w:fldChar w:fldCharType="end"/>
        </w:r>
        <w:r w:rsidR="00026849" w:rsidRPr="007729C4">
          <w:rPr>
            <w:rFonts w:cs="Lucida Sans Unicode"/>
            <w:sz w:val="18"/>
            <w:szCs w:val="18"/>
            <w:lang w:val="de-DE"/>
          </w:rPr>
          <w:t>/</w:t>
        </w:r>
        <w:r w:rsidR="00026849" w:rsidRPr="007729C4">
          <w:rPr>
            <w:rFonts w:cs="Lucida Sans Unicode"/>
            <w:sz w:val="18"/>
            <w:szCs w:val="18"/>
            <w:lang w:val="de-DE"/>
          </w:rPr>
          <w:fldChar w:fldCharType="begin"/>
        </w:r>
        <w:r w:rsidR="00026849" w:rsidRPr="007729C4">
          <w:rPr>
            <w:rFonts w:cs="Lucida Sans Unicode"/>
            <w:sz w:val="18"/>
            <w:szCs w:val="18"/>
            <w:lang w:val="de-DE"/>
          </w:rPr>
          <w:instrText xml:space="preserve"> NUMPAGES  </w:instrText>
        </w:r>
        <w:r w:rsidR="00026849" w:rsidRPr="007729C4">
          <w:rPr>
            <w:rFonts w:cs="Lucida Sans Unicode"/>
            <w:sz w:val="18"/>
            <w:szCs w:val="18"/>
            <w:lang w:val="de-DE"/>
          </w:rPr>
          <w:fldChar w:fldCharType="separate"/>
        </w:r>
        <w:r w:rsidR="005F6FA9">
          <w:rPr>
            <w:rFonts w:cs="Lucida Sans Unicode"/>
            <w:noProof/>
            <w:sz w:val="18"/>
            <w:szCs w:val="18"/>
            <w:lang w:val="de-DE"/>
          </w:rPr>
          <w:t>12</w:t>
        </w:r>
        <w:r w:rsidR="0002684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49" w:rsidRPr="00B01A65" w:rsidRDefault="00026849"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8F" w:rsidRDefault="00DB7F8F" w:rsidP="002C76B5">
      <w:r>
        <w:separator/>
      </w:r>
    </w:p>
  </w:footnote>
  <w:footnote w:type="continuationSeparator" w:id="0">
    <w:p w:rsidR="00DB7F8F" w:rsidRDefault="00DB7F8F"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49" w:rsidRDefault="00026849"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00C03F65">
      <w:rPr>
        <w:rFonts w:cs="Lucida Sans Unicode"/>
        <w:b/>
        <w:sz w:val="18"/>
        <w:szCs w:val="18"/>
      </w:rPr>
      <w:t xml:space="preserve"> Projekt Nr.2636</w:t>
    </w:r>
  </w:p>
  <w:p w:rsidR="00C03F65" w:rsidRPr="007729C4" w:rsidRDefault="00C03F65" w:rsidP="00EE1F2B">
    <w:pPr>
      <w:pStyle w:val="Kopfzeile"/>
      <w:pBdr>
        <w:bottom w:val="single" w:sz="4" w:space="1" w:color="auto"/>
      </w:pBdr>
      <w:jc w:val="center"/>
      <w:rPr>
        <w:rFonts w:cs="Lucida Sans Unicode"/>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3753FEC"/>
    <w:multiLevelType w:val="hybridMultilevel"/>
    <w:tmpl w:val="0E006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C20909"/>
    <w:multiLevelType w:val="hybridMultilevel"/>
    <w:tmpl w:val="7DD4A192"/>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7667E4"/>
    <w:multiLevelType w:val="hybridMultilevel"/>
    <w:tmpl w:val="D2300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426621"/>
    <w:multiLevelType w:val="hybridMultilevel"/>
    <w:tmpl w:val="8C9843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E23057"/>
    <w:multiLevelType w:val="hybridMultilevel"/>
    <w:tmpl w:val="5D423350"/>
    <w:lvl w:ilvl="0" w:tplc="82268BE6">
      <w:start w:val="1"/>
      <w:numFmt w:val="bullet"/>
      <w:lvlText w:val=""/>
      <w:lvlJc w:val="left"/>
      <w:pPr>
        <w:ind w:left="862" w:hanging="360"/>
      </w:pPr>
      <w:rPr>
        <w:rFonts w:ascii="Symbol" w:hAnsi="Symbol" w:hint="default"/>
        <w:u w:color="76923C" w:themeColor="accent3" w:themeShade="BF"/>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9"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0D50CF"/>
    <w:multiLevelType w:val="hybridMultilevel"/>
    <w:tmpl w:val="AA60B4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122EA1"/>
    <w:multiLevelType w:val="hybridMultilevel"/>
    <w:tmpl w:val="C344B6CC"/>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440F83"/>
    <w:multiLevelType w:val="hybridMultilevel"/>
    <w:tmpl w:val="EBC803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94E015F"/>
    <w:multiLevelType w:val="hybridMultilevel"/>
    <w:tmpl w:val="90CEB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E7624E"/>
    <w:multiLevelType w:val="hybridMultilevel"/>
    <w:tmpl w:val="4C360E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632A16"/>
    <w:multiLevelType w:val="hybridMultilevel"/>
    <w:tmpl w:val="D7742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832E0"/>
    <w:multiLevelType w:val="hybridMultilevel"/>
    <w:tmpl w:val="DE6A4218"/>
    <w:lvl w:ilvl="0" w:tplc="82268BE6">
      <w:start w:val="1"/>
      <w:numFmt w:val="bullet"/>
      <w:lvlText w:val=""/>
      <w:lvlJc w:val="left"/>
      <w:pPr>
        <w:ind w:left="862" w:hanging="360"/>
      </w:pPr>
      <w:rPr>
        <w:rFonts w:ascii="Symbol" w:hAnsi="Symbol" w:hint="default"/>
        <w:u w:color="76923C" w:themeColor="accent3" w:themeShade="BF"/>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2" w15:restartNumberingAfterBreak="0">
    <w:nsid w:val="630E5968"/>
    <w:multiLevelType w:val="hybridMultilevel"/>
    <w:tmpl w:val="82E4FC10"/>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6BE6106"/>
    <w:multiLevelType w:val="hybridMultilevel"/>
    <w:tmpl w:val="C6A679BC"/>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725E5F9B"/>
    <w:multiLevelType w:val="hybridMultilevel"/>
    <w:tmpl w:val="202ECC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5A1771E"/>
    <w:multiLevelType w:val="multilevel"/>
    <w:tmpl w:val="36024724"/>
    <w:lvl w:ilvl="0">
      <w:start w:val="1"/>
      <w:numFmt w:val="decimal"/>
      <w:lvlText w:val="%1."/>
      <w:lvlJc w:val="left"/>
      <w:pPr>
        <w:ind w:left="1080" w:hanging="720"/>
      </w:pPr>
      <w:rPr>
        <w:rFonts w:hint="default"/>
      </w:rPr>
    </w:lvl>
    <w:lvl w:ilvl="1">
      <w:start w:val="7"/>
      <w:numFmt w:val="decimal"/>
      <w:isLgl/>
      <w:lvlText w:val="%1.%2"/>
      <w:lvlJc w:val="left"/>
      <w:pPr>
        <w:ind w:left="1575" w:hanging="1215"/>
      </w:pPr>
      <w:rPr>
        <w:rFonts w:hint="default"/>
      </w:rPr>
    </w:lvl>
    <w:lvl w:ilvl="2">
      <w:start w:val="2015"/>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9411535"/>
    <w:multiLevelType w:val="hybridMultilevel"/>
    <w:tmpl w:val="79A2BE8A"/>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2"/>
  </w:num>
  <w:num w:numId="4">
    <w:abstractNumId w:val="0"/>
  </w:num>
  <w:num w:numId="5">
    <w:abstractNumId w:val="14"/>
  </w:num>
  <w:num w:numId="6">
    <w:abstractNumId w:val="2"/>
  </w:num>
  <w:num w:numId="7">
    <w:abstractNumId w:val="6"/>
  </w:num>
  <w:num w:numId="8">
    <w:abstractNumId w:val="9"/>
  </w:num>
  <w:num w:numId="9">
    <w:abstractNumId w:val="11"/>
  </w:num>
  <w:num w:numId="10">
    <w:abstractNumId w:val="24"/>
  </w:num>
  <w:num w:numId="11">
    <w:abstractNumId w:val="29"/>
  </w:num>
  <w:num w:numId="12">
    <w:abstractNumId w:val="25"/>
  </w:num>
  <w:num w:numId="13">
    <w:abstractNumId w:val="4"/>
  </w:num>
  <w:num w:numId="14">
    <w:abstractNumId w:val="20"/>
  </w:num>
  <w:num w:numId="15">
    <w:abstractNumId w:val="27"/>
  </w:num>
  <w:num w:numId="16">
    <w:abstractNumId w:val="15"/>
  </w:num>
  <w:num w:numId="17">
    <w:abstractNumId w:val="16"/>
  </w:num>
  <w:num w:numId="18">
    <w:abstractNumId w:val="17"/>
  </w:num>
  <w:num w:numId="19">
    <w:abstractNumId w:val="7"/>
  </w:num>
  <w:num w:numId="20">
    <w:abstractNumId w:val="21"/>
  </w:num>
  <w:num w:numId="21">
    <w:abstractNumId w:val="8"/>
  </w:num>
  <w:num w:numId="22">
    <w:abstractNumId w:val="23"/>
  </w:num>
  <w:num w:numId="23">
    <w:abstractNumId w:val="22"/>
  </w:num>
  <w:num w:numId="24">
    <w:abstractNumId w:val="3"/>
  </w:num>
  <w:num w:numId="25">
    <w:abstractNumId w:val="26"/>
  </w:num>
  <w:num w:numId="26">
    <w:abstractNumId w:val="5"/>
  </w:num>
  <w:num w:numId="27">
    <w:abstractNumId w:val="10"/>
  </w:num>
  <w:num w:numId="28">
    <w:abstractNumId w:val="1"/>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C13"/>
    <w:rsid w:val="00026849"/>
    <w:rsid w:val="000328BF"/>
    <w:rsid w:val="000407CC"/>
    <w:rsid w:val="00052A9F"/>
    <w:rsid w:val="000725ED"/>
    <w:rsid w:val="000B56F0"/>
    <w:rsid w:val="000C1DBB"/>
    <w:rsid w:val="000E042E"/>
    <w:rsid w:val="000E0D47"/>
    <w:rsid w:val="000E1EC6"/>
    <w:rsid w:val="000E559F"/>
    <w:rsid w:val="000E71FF"/>
    <w:rsid w:val="00102177"/>
    <w:rsid w:val="001022DE"/>
    <w:rsid w:val="001075D0"/>
    <w:rsid w:val="0012395C"/>
    <w:rsid w:val="001440F6"/>
    <w:rsid w:val="0015612D"/>
    <w:rsid w:val="001628FD"/>
    <w:rsid w:val="001743EA"/>
    <w:rsid w:val="001C2C52"/>
    <w:rsid w:val="001C42A3"/>
    <w:rsid w:val="001D07AD"/>
    <w:rsid w:val="001E18F4"/>
    <w:rsid w:val="001E5FC2"/>
    <w:rsid w:val="002038C9"/>
    <w:rsid w:val="0021063D"/>
    <w:rsid w:val="00210D8C"/>
    <w:rsid w:val="0021522A"/>
    <w:rsid w:val="0024088A"/>
    <w:rsid w:val="002642DB"/>
    <w:rsid w:val="002862F0"/>
    <w:rsid w:val="002941F6"/>
    <w:rsid w:val="002A51E6"/>
    <w:rsid w:val="002C76B5"/>
    <w:rsid w:val="002D0A55"/>
    <w:rsid w:val="002D1DC9"/>
    <w:rsid w:val="002E7D1A"/>
    <w:rsid w:val="002F2FA4"/>
    <w:rsid w:val="002F7B14"/>
    <w:rsid w:val="003434E4"/>
    <w:rsid w:val="00353942"/>
    <w:rsid w:val="003761D2"/>
    <w:rsid w:val="00377FC5"/>
    <w:rsid w:val="00380E38"/>
    <w:rsid w:val="0039269B"/>
    <w:rsid w:val="003A5DE6"/>
    <w:rsid w:val="003B1DBC"/>
    <w:rsid w:val="003B48C4"/>
    <w:rsid w:val="003B5E7F"/>
    <w:rsid w:val="003C5648"/>
    <w:rsid w:val="003C6DE6"/>
    <w:rsid w:val="003D2CC5"/>
    <w:rsid w:val="003E2CEF"/>
    <w:rsid w:val="003E6DBA"/>
    <w:rsid w:val="003E6FC4"/>
    <w:rsid w:val="00420E87"/>
    <w:rsid w:val="00422446"/>
    <w:rsid w:val="00425801"/>
    <w:rsid w:val="004310C9"/>
    <w:rsid w:val="0043267D"/>
    <w:rsid w:val="00453187"/>
    <w:rsid w:val="004767BC"/>
    <w:rsid w:val="004822FC"/>
    <w:rsid w:val="00496546"/>
    <w:rsid w:val="004A79CE"/>
    <w:rsid w:val="004B01D1"/>
    <w:rsid w:val="004C1247"/>
    <w:rsid w:val="004C5B7F"/>
    <w:rsid w:val="004D2A14"/>
    <w:rsid w:val="004E1A18"/>
    <w:rsid w:val="004F4F0D"/>
    <w:rsid w:val="00501147"/>
    <w:rsid w:val="00522E5A"/>
    <w:rsid w:val="00551C8D"/>
    <w:rsid w:val="00552789"/>
    <w:rsid w:val="00554367"/>
    <w:rsid w:val="005632D7"/>
    <w:rsid w:val="0056764E"/>
    <w:rsid w:val="0057006A"/>
    <w:rsid w:val="00575322"/>
    <w:rsid w:val="00586ADC"/>
    <w:rsid w:val="005A5E1A"/>
    <w:rsid w:val="005D52B6"/>
    <w:rsid w:val="005E2A71"/>
    <w:rsid w:val="005F6FA9"/>
    <w:rsid w:val="006015E8"/>
    <w:rsid w:val="006051F1"/>
    <w:rsid w:val="0060670A"/>
    <w:rsid w:val="00626062"/>
    <w:rsid w:val="00632D9F"/>
    <w:rsid w:val="006571B9"/>
    <w:rsid w:val="00663C8B"/>
    <w:rsid w:val="00670279"/>
    <w:rsid w:val="006717A4"/>
    <w:rsid w:val="006754BA"/>
    <w:rsid w:val="00680F3B"/>
    <w:rsid w:val="00681B70"/>
    <w:rsid w:val="00684F2A"/>
    <w:rsid w:val="00686C5C"/>
    <w:rsid w:val="006A4A5F"/>
    <w:rsid w:val="006A7428"/>
    <w:rsid w:val="006C439B"/>
    <w:rsid w:val="006C77D0"/>
    <w:rsid w:val="006D4024"/>
    <w:rsid w:val="006F0F3C"/>
    <w:rsid w:val="006F2F62"/>
    <w:rsid w:val="006F4AF5"/>
    <w:rsid w:val="006F66B4"/>
    <w:rsid w:val="00701EFB"/>
    <w:rsid w:val="00713A78"/>
    <w:rsid w:val="00723A30"/>
    <w:rsid w:val="007338F3"/>
    <w:rsid w:val="00750372"/>
    <w:rsid w:val="00765095"/>
    <w:rsid w:val="007729C4"/>
    <w:rsid w:val="00777959"/>
    <w:rsid w:val="00784F5A"/>
    <w:rsid w:val="007867DB"/>
    <w:rsid w:val="007A234E"/>
    <w:rsid w:val="007A519F"/>
    <w:rsid w:val="007A558D"/>
    <w:rsid w:val="007B761A"/>
    <w:rsid w:val="007D5444"/>
    <w:rsid w:val="0081218B"/>
    <w:rsid w:val="00812BEE"/>
    <w:rsid w:val="00843D17"/>
    <w:rsid w:val="008476BE"/>
    <w:rsid w:val="008501B9"/>
    <w:rsid w:val="00862E06"/>
    <w:rsid w:val="008763AB"/>
    <w:rsid w:val="00882E7A"/>
    <w:rsid w:val="00886BDA"/>
    <w:rsid w:val="008A0B08"/>
    <w:rsid w:val="008B10C5"/>
    <w:rsid w:val="008B21DD"/>
    <w:rsid w:val="008B3D45"/>
    <w:rsid w:val="008D0FCB"/>
    <w:rsid w:val="008E77D4"/>
    <w:rsid w:val="008F396C"/>
    <w:rsid w:val="008F5F5D"/>
    <w:rsid w:val="008F61B1"/>
    <w:rsid w:val="00901C54"/>
    <w:rsid w:val="0091239C"/>
    <w:rsid w:val="009326A6"/>
    <w:rsid w:val="009600D3"/>
    <w:rsid w:val="00961DAF"/>
    <w:rsid w:val="009648C4"/>
    <w:rsid w:val="009661BC"/>
    <w:rsid w:val="00966AAD"/>
    <w:rsid w:val="00967F02"/>
    <w:rsid w:val="00970EEE"/>
    <w:rsid w:val="009752C3"/>
    <w:rsid w:val="009800FB"/>
    <w:rsid w:val="00990C82"/>
    <w:rsid w:val="009C1355"/>
    <w:rsid w:val="009D1AEE"/>
    <w:rsid w:val="009D1BDB"/>
    <w:rsid w:val="009D3F3D"/>
    <w:rsid w:val="009F4156"/>
    <w:rsid w:val="00A219BC"/>
    <w:rsid w:val="00A23371"/>
    <w:rsid w:val="00A27E10"/>
    <w:rsid w:val="00A43279"/>
    <w:rsid w:val="00A526DC"/>
    <w:rsid w:val="00A6721A"/>
    <w:rsid w:val="00A74F77"/>
    <w:rsid w:val="00A86822"/>
    <w:rsid w:val="00AB200B"/>
    <w:rsid w:val="00AC1978"/>
    <w:rsid w:val="00AC7824"/>
    <w:rsid w:val="00AD3C19"/>
    <w:rsid w:val="00B01A65"/>
    <w:rsid w:val="00B225FE"/>
    <w:rsid w:val="00B33758"/>
    <w:rsid w:val="00B3448E"/>
    <w:rsid w:val="00B352D9"/>
    <w:rsid w:val="00B565E1"/>
    <w:rsid w:val="00B56857"/>
    <w:rsid w:val="00B64DAC"/>
    <w:rsid w:val="00B917BB"/>
    <w:rsid w:val="00B97948"/>
    <w:rsid w:val="00BA055B"/>
    <w:rsid w:val="00BA4037"/>
    <w:rsid w:val="00BB57C2"/>
    <w:rsid w:val="00BE2D6B"/>
    <w:rsid w:val="00BF26A3"/>
    <w:rsid w:val="00BF26CE"/>
    <w:rsid w:val="00C03F65"/>
    <w:rsid w:val="00C040B4"/>
    <w:rsid w:val="00C3540F"/>
    <w:rsid w:val="00C40812"/>
    <w:rsid w:val="00C44D30"/>
    <w:rsid w:val="00C5362B"/>
    <w:rsid w:val="00C5760E"/>
    <w:rsid w:val="00C708CE"/>
    <w:rsid w:val="00C873AC"/>
    <w:rsid w:val="00C96CF5"/>
    <w:rsid w:val="00CB6DED"/>
    <w:rsid w:val="00CD3284"/>
    <w:rsid w:val="00CE5272"/>
    <w:rsid w:val="00CF65E2"/>
    <w:rsid w:val="00D03431"/>
    <w:rsid w:val="00D1097E"/>
    <w:rsid w:val="00D20E50"/>
    <w:rsid w:val="00D22C13"/>
    <w:rsid w:val="00D47C5D"/>
    <w:rsid w:val="00D51AC2"/>
    <w:rsid w:val="00D54E5C"/>
    <w:rsid w:val="00D711FA"/>
    <w:rsid w:val="00D86AFB"/>
    <w:rsid w:val="00D9069B"/>
    <w:rsid w:val="00D92219"/>
    <w:rsid w:val="00DB5DE4"/>
    <w:rsid w:val="00DB7F8F"/>
    <w:rsid w:val="00DE22B3"/>
    <w:rsid w:val="00DE238A"/>
    <w:rsid w:val="00DE6821"/>
    <w:rsid w:val="00DF64C0"/>
    <w:rsid w:val="00E37909"/>
    <w:rsid w:val="00E4208D"/>
    <w:rsid w:val="00E44E3E"/>
    <w:rsid w:val="00E455BC"/>
    <w:rsid w:val="00E53864"/>
    <w:rsid w:val="00E71871"/>
    <w:rsid w:val="00E77A6C"/>
    <w:rsid w:val="00E93741"/>
    <w:rsid w:val="00EA277D"/>
    <w:rsid w:val="00EA6072"/>
    <w:rsid w:val="00EB02FF"/>
    <w:rsid w:val="00EC509A"/>
    <w:rsid w:val="00EC52A2"/>
    <w:rsid w:val="00ED44F7"/>
    <w:rsid w:val="00EE1F2B"/>
    <w:rsid w:val="00F202F6"/>
    <w:rsid w:val="00F44EBC"/>
    <w:rsid w:val="00F5224C"/>
    <w:rsid w:val="00F53C0A"/>
    <w:rsid w:val="00F56093"/>
    <w:rsid w:val="00F57C0F"/>
    <w:rsid w:val="00F92712"/>
    <w:rsid w:val="00FA2CF1"/>
    <w:rsid w:val="00FB66AB"/>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DFB36"/>
  <w15:docId w15:val="{88E0A12A-E941-4A74-A643-25C154A8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character" w:styleId="HTMLZitat">
    <w:name w:val="HTML Cite"/>
    <w:basedOn w:val="Absatz-Standardschriftart"/>
    <w:uiPriority w:val="99"/>
    <w:semiHidden/>
    <w:unhideWhenUsed/>
    <w:rsid w:val="00392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goe.org/gesundheitsfoerderung/glossar/?distLet=all&amp;view=zielgrup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oe.org/gesundheitsfoerderung/glossar/?distLet=all&amp;view=set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D3BFF-79A5-4DC0-AC4B-B533EF8D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3757</Words>
  <Characters>23672</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Regine Nestler</cp:lastModifiedBy>
  <cp:revision>8</cp:revision>
  <cp:lastPrinted>2013-12-04T14:58:00Z</cp:lastPrinted>
  <dcterms:created xsi:type="dcterms:W3CDTF">2017-03-27T08:55:00Z</dcterms:created>
  <dcterms:modified xsi:type="dcterms:W3CDTF">2017-04-05T13:56:00Z</dcterms:modified>
</cp:coreProperties>
</file>