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E2" w:rsidRDefault="002A54E2" w:rsidP="002A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Vorlageblatt zur Verwendung für Zwischen-/Endabrechnung</w:t>
      </w:r>
    </w:p>
    <w:p w:rsidR="00F66B64" w:rsidRDefault="00FA006A" w:rsidP="00F66B64">
      <w:pPr>
        <w:jc w:val="center"/>
        <w:rPr>
          <w:b/>
          <w:sz w:val="28"/>
          <w:szCs w:val="28"/>
        </w:rPr>
      </w:pPr>
      <w:r w:rsidRPr="00F66B64">
        <w:rPr>
          <w:b/>
          <w:sz w:val="28"/>
          <w:szCs w:val="28"/>
        </w:rPr>
        <w:t>Dient zur Vorlage im Zuge der Abrechnung der Förderung</w:t>
      </w:r>
    </w:p>
    <w:p w:rsidR="00710E7B" w:rsidRPr="00F66B64" w:rsidRDefault="00FA006A" w:rsidP="00F66B64">
      <w:pPr>
        <w:jc w:val="center"/>
        <w:rPr>
          <w:b/>
          <w:sz w:val="28"/>
          <w:szCs w:val="28"/>
        </w:rPr>
      </w:pPr>
      <w:r w:rsidRPr="00F66B64">
        <w:rPr>
          <w:b/>
          <w:sz w:val="28"/>
          <w:szCs w:val="28"/>
        </w:rPr>
        <w:t>des Projektes</w:t>
      </w:r>
      <w:r w:rsidR="00126BA1">
        <w:rPr>
          <w:b/>
          <w:sz w:val="28"/>
          <w:szCs w:val="28"/>
        </w:rPr>
        <w:t xml:space="preserve"> beim Fonds Gesundes Österreich</w:t>
      </w:r>
      <w:r w:rsidRPr="00F66B64">
        <w:rPr>
          <w:b/>
          <w:sz w:val="28"/>
          <w:szCs w:val="28"/>
        </w:rPr>
        <w:t xml:space="preserve"> „</w:t>
      </w:r>
      <w:r w:rsidRPr="00F66B64">
        <w:rPr>
          <w:b/>
          <w:color w:val="FF0000"/>
          <w:sz w:val="28"/>
          <w:szCs w:val="28"/>
        </w:rPr>
        <w:t>Titel</w:t>
      </w:r>
      <w:r w:rsidRPr="00F66B64">
        <w:rPr>
          <w:b/>
          <w:sz w:val="28"/>
          <w:szCs w:val="28"/>
        </w:rPr>
        <w:t>“, „</w:t>
      </w:r>
      <w:r w:rsidRPr="00F66B64">
        <w:rPr>
          <w:b/>
          <w:color w:val="FF0000"/>
          <w:sz w:val="28"/>
          <w:szCs w:val="28"/>
        </w:rPr>
        <w:t>Projektnummer</w:t>
      </w:r>
      <w:r w:rsidRPr="00F66B64">
        <w:rPr>
          <w:b/>
          <w:sz w:val="28"/>
          <w:szCs w:val="28"/>
        </w:rPr>
        <w:t>“</w:t>
      </w:r>
    </w:p>
    <w:p w:rsidR="00742F94" w:rsidRDefault="00742F94"/>
    <w:p w:rsidR="002A54E2" w:rsidRDefault="002A54E2" w:rsidP="002A54E2">
      <w:r>
        <w:t>Hier</w:t>
      </w:r>
      <w:r w:rsidR="00BC760D">
        <w:t xml:space="preserve"> bitte Originalbeleg fixieren (j</w:t>
      </w:r>
      <w:r>
        <w:t>e Beleg ist ein gesond</w:t>
      </w:r>
      <w:r w:rsidR="00BC760D">
        <w:t>ertes Vorlageblatt zu verwenden</w:t>
      </w:r>
      <w:r>
        <w:t>)</w:t>
      </w:r>
      <w:r w:rsidR="00BC760D">
        <w:t xml:space="preserve">: </w:t>
      </w:r>
    </w:p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2A54E2" w:rsidRDefault="002A54E2"/>
    <w:p w:rsidR="00050AB3" w:rsidRPr="00F66B64" w:rsidRDefault="00050AB3" w:rsidP="00F6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66B64">
        <w:rPr>
          <w:b/>
        </w:rPr>
        <w:t xml:space="preserve">Bitte </w:t>
      </w:r>
      <w:r w:rsidRPr="002A54E2">
        <w:rPr>
          <w:b/>
          <w:u w:val="single"/>
        </w:rPr>
        <w:t>beachten Sie</w:t>
      </w:r>
      <w:r w:rsidRPr="00F66B64">
        <w:rPr>
          <w:b/>
        </w:rPr>
        <w:t xml:space="preserve"> die in der Förderrichtlinie</w:t>
      </w:r>
      <w:r w:rsidR="00126BA1">
        <w:rPr>
          <w:b/>
        </w:rPr>
        <w:t xml:space="preserve"> des Fonds Gesundes Österreich</w:t>
      </w:r>
      <w:r w:rsidR="00BC760D">
        <w:rPr>
          <w:b/>
        </w:rPr>
        <w:t xml:space="preserve"> </w:t>
      </w:r>
      <w:r w:rsidRPr="00F66B64">
        <w:rPr>
          <w:b/>
        </w:rPr>
        <w:t>geregelten Beschränkungen für Kassenauszahlungen!</w:t>
      </w:r>
      <w:bookmarkStart w:id="0" w:name="_GoBack"/>
      <w:bookmarkEnd w:id="0"/>
    </w:p>
    <w:p w:rsidR="00742F94" w:rsidRDefault="00050AB3" w:rsidP="00F6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„</w:t>
      </w:r>
      <w:r w:rsidR="00742F94" w:rsidRPr="00742F94">
        <w:t xml:space="preserve">Die Bezahlung der zu fördernden Ausgaben hat primär durch Banküberweisung zu erfolgen. </w:t>
      </w:r>
      <w:r w:rsidR="00A700CE">
        <w:t>Für Einkäufe im Handel (z.B. Kauf von Materialien oder Lebensmittel)können Barzahlungen  bis zu einer Höhe von € 400,00 inkl. Umsatzsteuer getätigt werden.</w:t>
      </w:r>
      <w:r w:rsidR="00742F94" w:rsidRPr="00742F94">
        <w:t xml:space="preserve"> Bei Kassenauszahlungen hat der Zahlungsempfänger den Empfang auf dem Beleg mit Hinweis auf das geförderte Projekt zu bestätigen.</w:t>
      </w:r>
      <w:r w:rsidR="00F66B64">
        <w:t>“</w:t>
      </w:r>
    </w:p>
    <w:p w:rsidR="00F66B64" w:rsidRDefault="00F66B64"/>
    <w:sectPr w:rsidR="00F66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6A"/>
    <w:rsid w:val="00050AB3"/>
    <w:rsid w:val="00126BA1"/>
    <w:rsid w:val="0016423A"/>
    <w:rsid w:val="002847D4"/>
    <w:rsid w:val="002A54E2"/>
    <w:rsid w:val="004A79A1"/>
    <w:rsid w:val="005607B3"/>
    <w:rsid w:val="00742F94"/>
    <w:rsid w:val="00A700CE"/>
    <w:rsid w:val="00BC760D"/>
    <w:rsid w:val="00CD2662"/>
    <w:rsid w:val="00D6217C"/>
    <w:rsid w:val="00F66B64"/>
    <w:rsid w:val="00F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4172C-E0BE-4DBD-89E6-7CD2F37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Tomanek</dc:creator>
  <cp:keywords/>
  <dc:description/>
  <cp:lastModifiedBy>Sandra Dürnitzhofer</cp:lastModifiedBy>
  <cp:revision>2</cp:revision>
  <cp:lastPrinted>2016-11-10T12:09:00Z</cp:lastPrinted>
  <dcterms:created xsi:type="dcterms:W3CDTF">2018-02-06T14:00:00Z</dcterms:created>
  <dcterms:modified xsi:type="dcterms:W3CDTF">2018-02-06T14:00:00Z</dcterms:modified>
</cp:coreProperties>
</file>